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AD3E9" w14:textId="77777777" w:rsidR="00A71077" w:rsidRPr="00C76E25" w:rsidRDefault="006A45E9" w:rsidP="00A71077">
      <w:pPr>
        <w:pStyle w:val="Heading1"/>
        <w:rPr>
          <w:rFonts w:eastAsia="PMingLiU"/>
        </w:rPr>
      </w:pPr>
      <w:bookmarkStart w:id="0" w:name="_Toc55468858"/>
      <w:bookmarkStart w:id="1" w:name="_Toc55469069"/>
      <w:bookmarkStart w:id="2" w:name="_Toc56156583"/>
      <w:bookmarkStart w:id="3" w:name="_Toc56163592"/>
      <w:bookmarkStart w:id="4" w:name="_Toc56168806"/>
      <w:bookmarkStart w:id="5" w:name="_Toc59008847"/>
      <w:bookmarkStart w:id="6" w:name="_Toc51747048"/>
      <w:r w:rsidRPr="00C76E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DAD5AB" wp14:editId="066E2519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5708650" cy="45085"/>
                <wp:effectExtent l="0" t="0" r="6350" b="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08650" cy="45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D2CB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D2CB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D2CB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12700">
                          <a:noFill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8BF4" id="Rectangle 234" o:spid="_x0000_s1026" style="position:absolute;margin-left:0;margin-top:35.25pt;width:449.5pt;height:3.55pt;flip:x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" fillcolor="#89f7f1" stroked="f" strokeweight="1pt">
                <v:fill color2="#ddfbf9" rotate="t" focusposition="1" focussize="" colors="0 #89f7f1;.5 #b9f8f4;1 #ddfbf9" focus="100%" type="gradientRadial"/>
                <w10:wrap anchorx="margin"/>
              </v:rect>
            </w:pict>
          </mc:Fallback>
        </mc:AlternateContent>
      </w:r>
      <w:r w:rsidRPr="00C76E25">
        <w:rPr>
          <w:rFonts w:ascii="Calibri Light" w:eastAsia="Calibri Light" w:hAnsi="Calibri Light" w:cs="Calibri Light"/>
          <w:bCs/>
          <w:bdr w:val="nil"/>
        </w:rPr>
        <w:t>4. Rhestr wirio ar gyfer cynllunio gwerthusiad</w:t>
      </w:r>
      <w:bookmarkEnd w:id="0"/>
      <w:bookmarkEnd w:id="1"/>
      <w:bookmarkEnd w:id="2"/>
      <w:bookmarkEnd w:id="3"/>
      <w:bookmarkEnd w:id="4"/>
      <w:bookmarkEnd w:id="5"/>
    </w:p>
    <w:p w14:paraId="6BDAD3EA" w14:textId="77777777" w:rsidR="00A71077" w:rsidRPr="00C76E25" w:rsidRDefault="00A71077" w:rsidP="00A71077"/>
    <w:p w14:paraId="6BDAD3EB" w14:textId="77777777" w:rsidR="00A71077" w:rsidRPr="00C76E25" w:rsidRDefault="006A45E9" w:rsidP="00A71077">
      <w:r w:rsidRPr="00C76E25">
        <w:rPr>
          <w:rFonts w:ascii="Calibri" w:eastAsia="Calibri" w:hAnsi="Calibri" w:cs="Calibri"/>
          <w:color w:val="808080"/>
          <w:szCs w:val="24"/>
          <w:bdr w:val="nil"/>
        </w:rPr>
        <w:t>Mae'r rhestr wirio isod yn darparu rhestr o gwestiynau allweddol i weithredwyr gwasanaeth/ymyrraeth eu hateb i ddatblygu cynllun gwerthuso ar gyfer eu gwasanaeth neu ymyrraeth atal trais</w:t>
      </w:r>
      <w:r w:rsidRPr="00C76E25">
        <w:rPr>
          <w:rStyle w:val="FootnoteReference"/>
        </w:rPr>
        <w:footnoteReference w:id="1"/>
      </w:r>
      <w:r w:rsidRPr="00C76E25">
        <w:rPr>
          <w:rFonts w:ascii="Calibri" w:eastAsia="Calibri" w:hAnsi="Calibri" w:cs="Calibri"/>
          <w:color w:val="808080"/>
          <w:szCs w:val="24"/>
          <w:bdr w:val="nil"/>
        </w:rPr>
        <w:t xml:space="preserve">. Cyfeiriwch at Adran 3 am ragor o wybodaeth. Mae'r tîm VPU hefyd ar gael i gefnogi partneriaid VPU i werthuso eu gwasanaeth neu ymyrraeth gan ddefnyddio'r pecyn cymorth gwerthuso fel canllaw. </w:t>
      </w:r>
    </w:p>
    <w:bookmarkEnd w:id="6"/>
    <w:p w14:paraId="6BDAD3EC" w14:textId="77777777" w:rsidR="00A71077" w:rsidRPr="00C76E25" w:rsidRDefault="00A71077" w:rsidP="00A71077">
      <w:pPr>
        <w:rPr>
          <w:rFonts w:ascii="Calibri Light" w:eastAsia="PMingLiU" w:hAnsi="Calibri Light" w:cs="Times New Roman"/>
          <w:b/>
          <w:color w:val="1F4D78"/>
          <w:szCs w:val="24"/>
          <w14:textFill>
            <w14:solidFill>
              <w14:srgbClr w14:val="1F4D78">
                <w14:lumMod w14:val="50000"/>
              </w14:srgbClr>
            </w14:solidFill>
          </w14:textFill>
        </w:rPr>
      </w:pPr>
    </w:p>
    <w:p w14:paraId="6BDAD3ED" w14:textId="77777777" w:rsidR="00A71077" w:rsidRPr="00C76E25" w:rsidRDefault="006A45E9" w:rsidP="00A71077">
      <w:pPr>
        <w:pStyle w:val="Heading2"/>
      </w:pPr>
      <w:bookmarkStart w:id="7" w:name="_Toc51747053"/>
      <w:bookmarkStart w:id="8" w:name="_Toc55468859"/>
      <w:bookmarkStart w:id="9" w:name="_Toc55469070"/>
      <w:bookmarkStart w:id="10" w:name="_Toc56156584"/>
      <w:bookmarkStart w:id="11" w:name="_Toc56163593"/>
      <w:bookmarkStart w:id="12" w:name="_Toc56168807"/>
      <w:bookmarkStart w:id="13" w:name="_Toc59008848"/>
      <w:r w:rsidRPr="00C76E25">
        <w:rPr>
          <w:rFonts w:ascii="Calibri Light" w:eastAsia="Calibri Light" w:hAnsi="Calibri Light" w:cs="Calibri Light"/>
          <w:bCs/>
          <w:szCs w:val="24"/>
          <w:bdr w:val="nil"/>
        </w:rPr>
        <w:t>4.1 Datblygu dealltwriaeth gynhwysfawr o'r ymyrraeth</w:t>
      </w:r>
      <w:bookmarkEnd w:id="7"/>
      <w:bookmarkEnd w:id="8"/>
      <w:bookmarkEnd w:id="9"/>
      <w:bookmarkEnd w:id="10"/>
      <w:bookmarkEnd w:id="11"/>
      <w:bookmarkEnd w:id="12"/>
      <w:bookmarkEnd w:id="13"/>
      <w:r w:rsidRPr="00C76E25">
        <w:rPr>
          <w:rFonts w:ascii="Calibri Light" w:eastAsia="Calibri Light" w:hAnsi="Calibri Light" w:cs="Calibri Light"/>
          <w:bCs/>
          <w:szCs w:val="24"/>
          <w:bdr w:val="ni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E72" w:rsidRPr="00C76E25" w14:paraId="6BDAD3EF" w14:textId="77777777" w:rsidTr="00DF2B01">
        <w:tc>
          <w:tcPr>
            <w:tcW w:w="9016" w:type="dxa"/>
          </w:tcPr>
          <w:p w14:paraId="6BDAD3EE" w14:textId="77777777" w:rsidR="00A71077" w:rsidRPr="00C76E25" w:rsidRDefault="006A45E9" w:rsidP="00DF2B01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1. Beth sy'n cael ei gyflwyno?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 xml:space="preserve">A yw'n ymyrraeth, rhaglen, gwasanaeth neu brosiect, a pha gynnwys sy'n cael ei gyflwyno. Bydd cael disgrifiad o'r hyn rydych chi'n ei werthuso ac unrhyw ddeunyddiau yn eich helpu i ddeall pa elfennau sydd angen eu hasesu a sut i'w hasesu.  </w:t>
            </w:r>
          </w:p>
        </w:tc>
      </w:tr>
      <w:tr w:rsidR="00416E72" w:rsidRPr="00C76E25" w14:paraId="6BDAD3F2" w14:textId="77777777" w:rsidTr="00DF2B01">
        <w:tc>
          <w:tcPr>
            <w:tcW w:w="9016" w:type="dxa"/>
          </w:tcPr>
          <w:p w14:paraId="6BDAD3F0" w14:textId="77777777" w:rsidR="00A71077" w:rsidRPr="00C76E25" w:rsidRDefault="00A71077" w:rsidP="00DF2B01"/>
          <w:p w14:paraId="6BDAD3F1" w14:textId="77777777" w:rsidR="00A71077" w:rsidRPr="00C76E25" w:rsidRDefault="00A71077" w:rsidP="00DF2B01"/>
        </w:tc>
      </w:tr>
      <w:tr w:rsidR="00416E72" w:rsidRPr="00C76E25" w14:paraId="6BDAD3F4" w14:textId="77777777" w:rsidTr="00DF2B01">
        <w:tc>
          <w:tcPr>
            <w:tcW w:w="9016" w:type="dxa"/>
          </w:tcPr>
          <w:p w14:paraId="6BDAD3F3" w14:textId="77777777" w:rsidR="00A71077" w:rsidRPr="00C76E25" w:rsidRDefault="006A45E9" w:rsidP="00DF2B01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2. I bwy y mae'n cael ei gyflwyno?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Beth yw'r boblogaeth darged a pha mor fawr yw'r boblogaeth honno.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</w:t>
            </w:r>
          </w:p>
        </w:tc>
      </w:tr>
      <w:tr w:rsidR="00416E72" w:rsidRPr="00C76E25" w14:paraId="6BDAD3F7" w14:textId="77777777" w:rsidTr="00DF2B01">
        <w:tc>
          <w:tcPr>
            <w:tcW w:w="9016" w:type="dxa"/>
          </w:tcPr>
          <w:p w14:paraId="6BDAD3F5" w14:textId="77777777" w:rsidR="00A71077" w:rsidRPr="00C76E25" w:rsidRDefault="00A71077" w:rsidP="00DF2B01"/>
          <w:p w14:paraId="6BDAD3F6" w14:textId="77777777" w:rsidR="00A71077" w:rsidRPr="00C76E25" w:rsidRDefault="00A71077" w:rsidP="00DF2B01"/>
        </w:tc>
      </w:tr>
      <w:tr w:rsidR="00416E72" w:rsidRPr="00C76E25" w14:paraId="6BDAD3F9" w14:textId="77777777" w:rsidTr="00DF2B01">
        <w:tc>
          <w:tcPr>
            <w:tcW w:w="9016" w:type="dxa"/>
          </w:tcPr>
          <w:p w14:paraId="6BDAD3F8" w14:textId="77777777" w:rsidR="00A71077" w:rsidRPr="00C76E25" w:rsidRDefault="006A45E9" w:rsidP="00DF2B01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3. Ble mae'n cael ei gyflwyno?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Lleoliad a safle'r cyflwyno.</w:t>
            </w:r>
          </w:p>
        </w:tc>
      </w:tr>
      <w:tr w:rsidR="00416E72" w:rsidRPr="00C76E25" w14:paraId="6BDAD3FC" w14:textId="77777777" w:rsidTr="00DF2B01">
        <w:tc>
          <w:tcPr>
            <w:tcW w:w="9016" w:type="dxa"/>
          </w:tcPr>
          <w:p w14:paraId="6BDAD3FA" w14:textId="77777777" w:rsidR="00A71077" w:rsidRPr="00C76E25" w:rsidRDefault="00A71077" w:rsidP="00DF2B01"/>
          <w:p w14:paraId="6BDAD3FB" w14:textId="77777777" w:rsidR="00A71077" w:rsidRPr="00C76E25" w:rsidRDefault="00A71077" w:rsidP="00DF2B01"/>
        </w:tc>
      </w:tr>
      <w:tr w:rsidR="00416E72" w:rsidRPr="00C76E25" w14:paraId="6BDAD3FE" w14:textId="77777777" w:rsidTr="00DF2B01">
        <w:tc>
          <w:tcPr>
            <w:tcW w:w="9016" w:type="dxa"/>
          </w:tcPr>
          <w:p w14:paraId="6BDAD3FD" w14:textId="77777777" w:rsidR="00A71077" w:rsidRPr="00C76E25" w:rsidRDefault="006A45E9" w:rsidP="00DF2B01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4. Pryd mae'n cael ei gyflwyno?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Yr amserlenni, gan gynnwys nifer a hyd y sesiynau.</w:t>
            </w:r>
          </w:p>
        </w:tc>
      </w:tr>
      <w:tr w:rsidR="00416E72" w:rsidRPr="00C76E25" w14:paraId="6BDAD401" w14:textId="77777777" w:rsidTr="00DF2B01">
        <w:tc>
          <w:tcPr>
            <w:tcW w:w="9016" w:type="dxa"/>
          </w:tcPr>
          <w:p w14:paraId="6BDAD3FF" w14:textId="77777777" w:rsidR="00A71077" w:rsidRPr="00C76E25" w:rsidRDefault="00A71077" w:rsidP="00DF2B01"/>
          <w:p w14:paraId="6BDAD400" w14:textId="77777777" w:rsidR="00A71077" w:rsidRPr="00C76E25" w:rsidRDefault="00A71077" w:rsidP="00DF2B01"/>
        </w:tc>
      </w:tr>
      <w:tr w:rsidR="00416E72" w:rsidRPr="00C76E25" w14:paraId="6BDAD403" w14:textId="77777777" w:rsidTr="00DF2B01">
        <w:tc>
          <w:tcPr>
            <w:tcW w:w="9016" w:type="dxa"/>
          </w:tcPr>
          <w:p w14:paraId="6BDAD402" w14:textId="77777777" w:rsidR="00A71077" w:rsidRPr="00C76E25" w:rsidRDefault="006A45E9" w:rsidP="00DF2B01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5. Sut mae'n cael ei gyflwyno?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Mecanwaith cyflwyno (ee ar-lein, wyneb yn wyneb) a chan bwy, a gyda pha adnoddau. Ystyriwch pwy yw'r partneriaid mewnol/allanol allweddol. Rhestrwch yr holl adnoddau sydd eu hangen i roi'r ymyrraeth ar waith (ee amser staff, deunyddiau).</w:t>
            </w:r>
          </w:p>
        </w:tc>
      </w:tr>
      <w:tr w:rsidR="00416E72" w:rsidRPr="00C76E25" w14:paraId="6BDAD406" w14:textId="77777777" w:rsidTr="00DF2B01">
        <w:tc>
          <w:tcPr>
            <w:tcW w:w="9016" w:type="dxa"/>
          </w:tcPr>
          <w:p w14:paraId="6BDAD404" w14:textId="77777777" w:rsidR="00A71077" w:rsidRPr="00C76E25" w:rsidRDefault="00A71077" w:rsidP="00DF2B01"/>
          <w:p w14:paraId="6BDAD405" w14:textId="77777777" w:rsidR="00A71077" w:rsidRPr="00C76E25" w:rsidRDefault="00A71077" w:rsidP="00DF2B01"/>
        </w:tc>
      </w:tr>
      <w:tr w:rsidR="00416E72" w:rsidRPr="00C76E25" w14:paraId="6BDAD408" w14:textId="77777777" w:rsidTr="00DF2B01">
        <w:tc>
          <w:tcPr>
            <w:tcW w:w="9016" w:type="dxa"/>
          </w:tcPr>
          <w:p w14:paraId="6BDAD407" w14:textId="3E74B86E" w:rsidR="00A71077" w:rsidRPr="00C76E25" w:rsidRDefault="006A45E9" w:rsidP="00DF2B01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6. Pam </w:t>
            </w:r>
            <w:r w:rsidR="00100AB7">
              <w:rPr>
                <w:rFonts w:cs="Calibri"/>
                <w:b/>
                <w:bCs/>
                <w:color w:val="808080"/>
                <w:szCs w:val="24"/>
                <w:bdr w:val="nil"/>
              </w:rPr>
              <w:t>mae’n</w:t>
            </w: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 cael ei gyflwyno?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</w:t>
            </w: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Beth yw'r canlyniadau a ragwelir?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Beth oedd y rhesymeg dros gyflwyno hyn a beth mae am ei gyflawni? Beth yw nod ac amcanion cyffredinol yr ymyrraeth? Pa ganlyniadau tymor byr a/neu dymor hir rydych chi'n eu rhagweld, a pham?</w:t>
            </w:r>
          </w:p>
        </w:tc>
      </w:tr>
      <w:tr w:rsidR="00416E72" w:rsidRPr="00C76E25" w14:paraId="6BDAD40B" w14:textId="77777777" w:rsidTr="00DF2B01">
        <w:tc>
          <w:tcPr>
            <w:tcW w:w="9016" w:type="dxa"/>
          </w:tcPr>
          <w:p w14:paraId="6BDAD409" w14:textId="77777777" w:rsidR="00A71077" w:rsidRPr="00C76E25" w:rsidRDefault="00A71077" w:rsidP="00DF2B01"/>
          <w:p w14:paraId="6BDAD40A" w14:textId="77777777" w:rsidR="00A71077" w:rsidRPr="00C76E25" w:rsidRDefault="00A71077" w:rsidP="00DF2B01"/>
        </w:tc>
      </w:tr>
      <w:tr w:rsidR="00416E72" w:rsidRPr="00C76E25" w14:paraId="6BDAD40D" w14:textId="77777777" w:rsidTr="00DF2B01">
        <w:tc>
          <w:tcPr>
            <w:tcW w:w="9016" w:type="dxa"/>
          </w:tcPr>
          <w:p w14:paraId="6BDAD40C" w14:textId="77777777" w:rsidR="00A71077" w:rsidRPr="00C76E25" w:rsidRDefault="006A45E9" w:rsidP="00DF2B01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7. Beth yw allbynnau'r ymyrraeth?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Y cynhyrchion (ee nifer y bobl a atgyfeiriwyd, nifer y bobl sy'n cwblhau ymyriadau ac ati)</w:t>
            </w:r>
          </w:p>
        </w:tc>
      </w:tr>
      <w:tr w:rsidR="00416E72" w:rsidRPr="00C76E25" w14:paraId="6BDAD410" w14:textId="77777777" w:rsidTr="00DF2B01">
        <w:tc>
          <w:tcPr>
            <w:tcW w:w="9016" w:type="dxa"/>
          </w:tcPr>
          <w:p w14:paraId="6BDAD40E" w14:textId="77777777" w:rsidR="00A71077" w:rsidRPr="00C76E25" w:rsidRDefault="00A71077" w:rsidP="00DF2B01"/>
          <w:p w14:paraId="6BDAD40F" w14:textId="77777777" w:rsidR="00A71077" w:rsidRPr="00C76E25" w:rsidRDefault="00A71077" w:rsidP="00DF2B01"/>
        </w:tc>
      </w:tr>
      <w:tr w:rsidR="00416E72" w:rsidRPr="00C76E25" w14:paraId="6BDAD412" w14:textId="77777777" w:rsidTr="00DF2B01">
        <w:tc>
          <w:tcPr>
            <w:tcW w:w="9016" w:type="dxa"/>
          </w:tcPr>
          <w:p w14:paraId="6BDAD411" w14:textId="77777777" w:rsidR="00A71077" w:rsidRPr="00C76E25" w:rsidRDefault="006A45E9" w:rsidP="00DF2B01">
            <w:pPr>
              <w:rPr>
                <w:b/>
              </w:rPr>
            </w:pP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8. Ydych chi'n rhagweld unrhyw ganlyniadau niweidiol? </w:t>
            </w:r>
          </w:p>
        </w:tc>
      </w:tr>
      <w:tr w:rsidR="00416E72" w:rsidRPr="00C76E25" w14:paraId="6BDAD415" w14:textId="77777777" w:rsidTr="00DF2B01">
        <w:tc>
          <w:tcPr>
            <w:tcW w:w="9016" w:type="dxa"/>
          </w:tcPr>
          <w:p w14:paraId="6BDAD413" w14:textId="77777777" w:rsidR="00A71077" w:rsidRPr="00C76E25" w:rsidRDefault="00A71077" w:rsidP="00DF2B01">
            <w:pPr>
              <w:rPr>
                <w:b/>
              </w:rPr>
            </w:pPr>
          </w:p>
          <w:p w14:paraId="6BDAD414" w14:textId="77777777" w:rsidR="00A71077" w:rsidRPr="00C76E25" w:rsidRDefault="00A71077" w:rsidP="00DF2B01">
            <w:pPr>
              <w:rPr>
                <w:b/>
              </w:rPr>
            </w:pPr>
          </w:p>
        </w:tc>
      </w:tr>
      <w:tr w:rsidR="00416E72" w:rsidRPr="00C76E25" w14:paraId="6BDAD417" w14:textId="77777777" w:rsidTr="00DF2B01">
        <w:tc>
          <w:tcPr>
            <w:tcW w:w="9016" w:type="dxa"/>
          </w:tcPr>
          <w:p w14:paraId="6BDAD416" w14:textId="7E6EA371" w:rsidR="00A71077" w:rsidRPr="00C76E25" w:rsidRDefault="006A45E9" w:rsidP="005A179A">
            <w:pPr>
              <w:jc w:val="center"/>
              <w:rPr>
                <w:b/>
              </w:rPr>
            </w:pP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Gall cwblhau'r cwesti</w:t>
            </w:r>
            <w:r w:rsidR="00742836">
              <w:rPr>
                <w:rFonts w:cs="Calibri"/>
                <w:b/>
                <w:bCs/>
                <w:color w:val="808080"/>
                <w:szCs w:val="24"/>
                <w:bdr w:val="nil"/>
              </w:rPr>
              <w:t>ynau</w:t>
            </w: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 h</w:t>
            </w:r>
            <w:r w:rsidR="00742836">
              <w:rPr>
                <w:rFonts w:cs="Calibri"/>
                <w:b/>
                <w:bCs/>
                <w:color w:val="808080"/>
                <w:szCs w:val="24"/>
                <w:bdr w:val="nil"/>
              </w:rPr>
              <w:t>y</w:t>
            </w: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n gynorthwyo i ddatblygu model rhesymeg ar gyfer y gwasanaeth/ymyrraeth.</w:t>
            </w:r>
            <w:r w:rsidRPr="00C76E25">
              <w:rPr>
                <w:rFonts w:cs="Calibri"/>
                <w:b/>
                <w:bCs/>
                <w:color w:val="00D2CB"/>
                <w:szCs w:val="24"/>
                <w:bdr w:val="nil"/>
              </w:rPr>
              <w:t xml:space="preserve"> 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>Mae datblygu model rhesymeg yn rhan allweddol o ddatblygu cynllun gwerthuso a bydd yn arwain yr amcan gwerthuso a'r data a gesglir. Darperir templed o fodel rhesymeg yn adran 4.4.</w:t>
            </w:r>
          </w:p>
        </w:tc>
      </w:tr>
    </w:tbl>
    <w:p w14:paraId="6BDAD418" w14:textId="77777777" w:rsidR="005A179A" w:rsidRPr="00C76E25" w:rsidRDefault="005A179A" w:rsidP="00A71077">
      <w:pPr>
        <w:pStyle w:val="Heading2"/>
      </w:pPr>
      <w:bookmarkStart w:id="14" w:name="_Toc55468860"/>
      <w:bookmarkStart w:id="15" w:name="_Toc55469071"/>
      <w:bookmarkStart w:id="16" w:name="_Toc56156585"/>
      <w:bookmarkStart w:id="17" w:name="_Toc56163594"/>
      <w:bookmarkStart w:id="18" w:name="_Toc56168808"/>
    </w:p>
    <w:p w14:paraId="6BDAD419" w14:textId="77777777" w:rsidR="00A71077" w:rsidRPr="00C76E25" w:rsidRDefault="006A45E9" w:rsidP="00A71077">
      <w:pPr>
        <w:pStyle w:val="Heading2"/>
      </w:pPr>
      <w:bookmarkStart w:id="19" w:name="_Toc59008849"/>
      <w:r w:rsidRPr="00C76E25">
        <w:rPr>
          <w:rFonts w:ascii="Calibri Light" w:eastAsia="Calibri Light" w:hAnsi="Calibri Light" w:cs="Calibri Light"/>
          <w:bCs/>
          <w:szCs w:val="24"/>
          <w:bdr w:val="nil"/>
        </w:rPr>
        <w:t>4.2 Asesu ymarferoldeb gwerthusiad a diffinio'r ffocws</w:t>
      </w:r>
      <w:bookmarkEnd w:id="14"/>
      <w:bookmarkEnd w:id="15"/>
      <w:bookmarkEnd w:id="16"/>
      <w:bookmarkEnd w:id="17"/>
      <w:bookmarkEnd w:id="18"/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416E72" w:rsidRPr="00C76E25" w14:paraId="6BDAD41B" w14:textId="77777777" w:rsidTr="00DF2B01">
        <w:tc>
          <w:tcPr>
            <w:tcW w:w="9016" w:type="dxa"/>
            <w:gridSpan w:val="2"/>
          </w:tcPr>
          <w:p w14:paraId="6BDAD41A" w14:textId="77777777" w:rsidR="00A71077" w:rsidRPr="00C76E25" w:rsidRDefault="006A45E9" w:rsidP="005A179A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9. A oes tystiolaeth bresennol ar gyfer y gwasanaeth/ymyrraeth? Sut mae hyn yn gysylltiedig â'ch gwasanaeth/ymyrraeth?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Mae tystiolaeth ar atal trais ac ymatebion ar gael yn: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 </w:t>
            </w:r>
            <w:hyperlink r:id="rId8" w:history="1">
              <w:r w:rsidRPr="00C76E25">
                <w:rPr>
                  <w:rFonts w:cs="Calibri"/>
                  <w:color w:val="023160"/>
                  <w:szCs w:val="24"/>
                  <w:u w:val="single"/>
                  <w:bdr w:val="nil"/>
                </w:rPr>
                <w:t>www.violencepreventionwales.co.uk/research-evidence</w:t>
              </w:r>
            </w:hyperlink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, </w:t>
            </w:r>
            <w:hyperlink r:id="rId9" w:history="1">
              <w:r w:rsidRPr="00C76E25">
                <w:rPr>
                  <w:rFonts w:cs="Calibri"/>
                  <w:color w:val="023160"/>
                  <w:szCs w:val="24"/>
                  <w:u w:val="single"/>
                  <w:bdr w:val="nil"/>
                </w:rPr>
                <w:t>https://apps.who.int/violence-info/</w:t>
              </w:r>
            </w:hyperlink>
            <w:r w:rsidRPr="00C76E25">
              <w:rPr>
                <w:rFonts w:cs="Calibri"/>
                <w:color w:val="023160"/>
                <w:szCs w:val="24"/>
                <w:u w:val="single"/>
                <w:bdr w:val="nil"/>
              </w:rPr>
              <w:t xml:space="preserve"> 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a </w:t>
            </w:r>
            <w:hyperlink r:id="rId10" w:history="1">
              <w:r w:rsidRPr="00C76E25">
                <w:rPr>
                  <w:rFonts w:cs="Calibri"/>
                  <w:color w:val="023160"/>
                  <w:szCs w:val="24"/>
                  <w:u w:val="single"/>
                  <w:bdr w:val="nil"/>
                </w:rPr>
                <w:t>www.who.int/violence_injury_prevention/violence/cy/</w:t>
              </w:r>
            </w:hyperlink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 </w:t>
            </w:r>
          </w:p>
        </w:tc>
      </w:tr>
      <w:tr w:rsidR="00416E72" w:rsidRPr="00C76E25" w14:paraId="6BDAD41E" w14:textId="77777777" w:rsidTr="00DF2B01">
        <w:tc>
          <w:tcPr>
            <w:tcW w:w="9016" w:type="dxa"/>
            <w:gridSpan w:val="2"/>
          </w:tcPr>
          <w:p w14:paraId="6BDAD41C" w14:textId="77777777" w:rsidR="00A71077" w:rsidRPr="00C76E25" w:rsidRDefault="00A71077" w:rsidP="00DF2B01"/>
          <w:p w14:paraId="6BDAD41D" w14:textId="77777777" w:rsidR="00A71077" w:rsidRPr="00C76E25" w:rsidRDefault="00A71077" w:rsidP="00DF2B01"/>
        </w:tc>
      </w:tr>
      <w:tr w:rsidR="00416E72" w:rsidRPr="00C76E25" w14:paraId="6BDAD420" w14:textId="77777777" w:rsidTr="00DF2B01">
        <w:tc>
          <w:tcPr>
            <w:tcW w:w="9016" w:type="dxa"/>
            <w:gridSpan w:val="2"/>
          </w:tcPr>
          <w:p w14:paraId="6BDAD41F" w14:textId="77777777" w:rsidR="00A71077" w:rsidRPr="00C76E25" w:rsidRDefault="006A45E9" w:rsidP="00330432">
            <w:pPr>
              <w:rPr>
                <w:b/>
              </w:rPr>
            </w:pP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10. A yw'r gwasanaeth/ymyrraeth yn cwrdd ag un o'r meini prawf canlynol i gyfiawnhau gwerthusiad? </w:t>
            </w:r>
          </w:p>
        </w:tc>
      </w:tr>
      <w:tr w:rsidR="00416E72" w:rsidRPr="00C76E25" w14:paraId="6BDAD423" w14:textId="77777777" w:rsidTr="00DF2B01">
        <w:trPr>
          <w:trHeight w:val="90"/>
        </w:trPr>
        <w:tc>
          <w:tcPr>
            <w:tcW w:w="8217" w:type="dxa"/>
          </w:tcPr>
          <w:p w14:paraId="6BDAD421" w14:textId="77777777" w:rsidR="00A71077" w:rsidRPr="00C76E25" w:rsidRDefault="006A45E9" w:rsidP="00DF2B01">
            <w:pPr>
              <w:rPr>
                <w:b/>
              </w:rPr>
            </w:pPr>
            <w:r w:rsidRPr="00C76E25">
              <w:rPr>
                <w:rFonts w:cs="Calibri"/>
                <w:color w:val="808080"/>
                <w:szCs w:val="24"/>
                <w:bdr w:val="nil"/>
                <w:lang w:eastAsia="en-GB"/>
              </w:rPr>
              <w:t>Buddsoddwyd amser, arian a/neu adnoddau sylweddol</w:t>
            </w:r>
          </w:p>
        </w:tc>
        <w:tc>
          <w:tcPr>
            <w:tcW w:w="799" w:type="dxa"/>
          </w:tcPr>
          <w:p w14:paraId="6BDAD422" w14:textId="77777777" w:rsidR="00A71077" w:rsidRPr="00C76E25" w:rsidRDefault="00A71077" w:rsidP="00DF2B01">
            <w:pPr>
              <w:rPr>
                <w:b/>
              </w:rPr>
            </w:pPr>
          </w:p>
        </w:tc>
      </w:tr>
      <w:tr w:rsidR="00416E72" w:rsidRPr="00C76E25" w14:paraId="6BDAD426" w14:textId="77777777" w:rsidTr="00DF2B01">
        <w:trPr>
          <w:trHeight w:val="90"/>
        </w:trPr>
        <w:tc>
          <w:tcPr>
            <w:tcW w:w="8217" w:type="dxa"/>
          </w:tcPr>
          <w:p w14:paraId="6BDAD424" w14:textId="77777777" w:rsidR="00A71077" w:rsidRPr="00C76E25" w:rsidRDefault="006A45E9" w:rsidP="00DF2B01">
            <w:pPr>
              <w:rPr>
                <w:lang w:eastAsia="en-GB"/>
              </w:rPr>
            </w:pPr>
            <w:r w:rsidRPr="00C76E25">
              <w:rPr>
                <w:rFonts w:cs="Calibri"/>
                <w:color w:val="808080"/>
                <w:szCs w:val="24"/>
                <w:bdr w:val="nil"/>
                <w:lang w:eastAsia="en-GB"/>
              </w:rPr>
              <w:t>Mae posibilrwydd o risg neu niwed</w:t>
            </w:r>
          </w:p>
        </w:tc>
        <w:tc>
          <w:tcPr>
            <w:tcW w:w="799" w:type="dxa"/>
          </w:tcPr>
          <w:p w14:paraId="6BDAD425" w14:textId="77777777" w:rsidR="00A71077" w:rsidRPr="00C76E25" w:rsidRDefault="00A71077" w:rsidP="00DF2B01">
            <w:pPr>
              <w:rPr>
                <w:b/>
              </w:rPr>
            </w:pPr>
          </w:p>
        </w:tc>
      </w:tr>
      <w:tr w:rsidR="00416E72" w:rsidRPr="00C76E25" w14:paraId="6BDAD429" w14:textId="77777777" w:rsidTr="00DF2B01">
        <w:trPr>
          <w:trHeight w:val="90"/>
        </w:trPr>
        <w:tc>
          <w:tcPr>
            <w:tcW w:w="8217" w:type="dxa"/>
          </w:tcPr>
          <w:p w14:paraId="6BDAD427" w14:textId="77777777" w:rsidR="00A71077" w:rsidRPr="00C76E25" w:rsidRDefault="006A45E9" w:rsidP="00DF2B01">
            <w:pPr>
              <w:rPr>
                <w:b/>
              </w:rPr>
            </w:pPr>
            <w:r w:rsidRPr="00C76E25">
              <w:rPr>
                <w:rFonts w:cs="Calibri"/>
                <w:color w:val="808080"/>
                <w:szCs w:val="24"/>
                <w:bdr w:val="nil"/>
                <w:lang w:eastAsia="en-GB"/>
              </w:rPr>
              <w:t>Mae'r gwasanaeth/ymyrraeth yn cynrychioli dull newydd neu arloesol</w:t>
            </w:r>
          </w:p>
        </w:tc>
        <w:tc>
          <w:tcPr>
            <w:tcW w:w="799" w:type="dxa"/>
          </w:tcPr>
          <w:p w14:paraId="6BDAD428" w14:textId="77777777" w:rsidR="00A71077" w:rsidRPr="00C76E25" w:rsidRDefault="00A71077" w:rsidP="00DF2B01">
            <w:pPr>
              <w:rPr>
                <w:b/>
              </w:rPr>
            </w:pPr>
          </w:p>
        </w:tc>
      </w:tr>
      <w:tr w:rsidR="00416E72" w:rsidRPr="00C76E25" w14:paraId="6BDAD42C" w14:textId="77777777" w:rsidTr="00DF2B01">
        <w:trPr>
          <w:trHeight w:val="90"/>
        </w:trPr>
        <w:tc>
          <w:tcPr>
            <w:tcW w:w="8217" w:type="dxa"/>
          </w:tcPr>
          <w:p w14:paraId="6BDAD42A" w14:textId="77777777" w:rsidR="00A71077" w:rsidRPr="00C76E25" w:rsidRDefault="006A45E9" w:rsidP="00DF2B01">
            <w:pPr>
              <w:rPr>
                <w:lang w:eastAsia="en-GB"/>
              </w:rPr>
            </w:pPr>
            <w:r w:rsidRPr="00C76E25">
              <w:rPr>
                <w:rFonts w:cs="Calibri"/>
                <w:color w:val="808080"/>
                <w:szCs w:val="24"/>
                <w:bdr w:val="nil"/>
                <w:lang w:eastAsia="en-GB"/>
              </w:rPr>
              <w:t>Mae'r gwasanaeth/ymyrraeth yn destun craffu neu'n flaenoriaeth wleidyddol uchel;</w:t>
            </w:r>
          </w:p>
        </w:tc>
        <w:tc>
          <w:tcPr>
            <w:tcW w:w="799" w:type="dxa"/>
          </w:tcPr>
          <w:p w14:paraId="6BDAD42B" w14:textId="77777777" w:rsidR="00A71077" w:rsidRPr="00C76E25" w:rsidRDefault="00A71077" w:rsidP="00DF2B01">
            <w:pPr>
              <w:rPr>
                <w:b/>
              </w:rPr>
            </w:pPr>
          </w:p>
        </w:tc>
      </w:tr>
      <w:tr w:rsidR="00416E72" w:rsidRPr="00C76E25" w14:paraId="6BDAD42F" w14:textId="77777777" w:rsidTr="00DF2B01">
        <w:trPr>
          <w:trHeight w:val="90"/>
        </w:trPr>
        <w:tc>
          <w:tcPr>
            <w:tcW w:w="8217" w:type="dxa"/>
          </w:tcPr>
          <w:p w14:paraId="6BDAD42D" w14:textId="77777777" w:rsidR="00A71077" w:rsidRPr="00C76E25" w:rsidRDefault="006A45E9" w:rsidP="00DF2B01">
            <w:pPr>
              <w:rPr>
                <w:b/>
              </w:rPr>
            </w:pPr>
            <w:r w:rsidRPr="00C76E25">
              <w:rPr>
                <w:rFonts w:cs="Calibri"/>
                <w:color w:val="808080"/>
                <w:szCs w:val="24"/>
                <w:bdr w:val="nil"/>
                <w:lang w:eastAsia="en-GB"/>
              </w:rPr>
              <w:t>Mae bwlch mewn gwasanaethau neu wybodaeth am sut i fynd i'r afael â phroblem neu ddarparu gwasanaethau effeithiol i boblogaeth benodol</w:t>
            </w:r>
          </w:p>
        </w:tc>
        <w:tc>
          <w:tcPr>
            <w:tcW w:w="799" w:type="dxa"/>
          </w:tcPr>
          <w:p w14:paraId="6BDAD42E" w14:textId="77777777" w:rsidR="00A71077" w:rsidRPr="00C76E25" w:rsidRDefault="00A71077" w:rsidP="00DF2B01">
            <w:pPr>
              <w:rPr>
                <w:b/>
              </w:rPr>
            </w:pPr>
          </w:p>
        </w:tc>
      </w:tr>
      <w:tr w:rsidR="00416E72" w:rsidRPr="00C76E25" w14:paraId="6BDAD431" w14:textId="77777777" w:rsidTr="00DF2B01">
        <w:trPr>
          <w:trHeight w:val="90"/>
        </w:trPr>
        <w:tc>
          <w:tcPr>
            <w:tcW w:w="9016" w:type="dxa"/>
            <w:gridSpan w:val="2"/>
          </w:tcPr>
          <w:p w14:paraId="6BDAD430" w14:textId="77777777" w:rsidR="00A71077" w:rsidRPr="00C76E25" w:rsidRDefault="006A45E9" w:rsidP="00DF2B01">
            <w:pPr>
              <w:rPr>
                <w:b/>
                <w:i/>
              </w:rPr>
            </w:pPr>
            <w:r w:rsidRPr="00C76E25">
              <w:rPr>
                <w:rFonts w:cs="Calibri"/>
                <w:b/>
                <w:bCs/>
                <w:i/>
                <w:iCs/>
                <w:color w:val="808080"/>
                <w:szCs w:val="24"/>
                <w:bdr w:val="nil"/>
              </w:rPr>
              <w:t>Os na, disgrifiwch y cyfiawnhad dros werthusiad isod:</w:t>
            </w:r>
          </w:p>
        </w:tc>
      </w:tr>
      <w:tr w:rsidR="00416E72" w:rsidRPr="00C76E25" w14:paraId="6BDAD433" w14:textId="77777777" w:rsidTr="00DF2B01">
        <w:trPr>
          <w:trHeight w:val="90"/>
        </w:trPr>
        <w:tc>
          <w:tcPr>
            <w:tcW w:w="9016" w:type="dxa"/>
            <w:gridSpan w:val="2"/>
          </w:tcPr>
          <w:p w14:paraId="6BDAD432" w14:textId="77777777" w:rsidR="00A71077" w:rsidRPr="00C76E25" w:rsidRDefault="00A71077" w:rsidP="00DF2B01">
            <w:pPr>
              <w:rPr>
                <w:b/>
              </w:rPr>
            </w:pPr>
          </w:p>
        </w:tc>
      </w:tr>
      <w:tr w:rsidR="00416E72" w:rsidRPr="00C76E25" w14:paraId="6BDAD435" w14:textId="77777777" w:rsidTr="00DF2B01">
        <w:tc>
          <w:tcPr>
            <w:tcW w:w="9016" w:type="dxa"/>
            <w:gridSpan w:val="2"/>
          </w:tcPr>
          <w:p w14:paraId="6BDAD434" w14:textId="7E74BF7D" w:rsidR="00A71077" w:rsidRPr="00C76E25" w:rsidRDefault="006A45E9" w:rsidP="00DF2B01">
            <w:pPr>
              <w:rPr>
                <w:b/>
              </w:rPr>
            </w:pP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11. Pa gyllideb, adnodd</w:t>
            </w:r>
            <w:r w:rsidR="00BF1DDE">
              <w:rPr>
                <w:rFonts w:cs="Calibri"/>
                <w:b/>
                <w:bCs/>
                <w:color w:val="808080"/>
                <w:szCs w:val="24"/>
                <w:bdr w:val="nil"/>
              </w:rPr>
              <w:t>au</w:t>
            </w: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 a sgiliau sydd gennych ar gael ar gyfer gwerthusiad? </w:t>
            </w:r>
          </w:p>
        </w:tc>
      </w:tr>
      <w:tr w:rsidR="00416E72" w:rsidRPr="00C76E25" w14:paraId="6BDAD438" w14:textId="77777777" w:rsidTr="00DF2B01">
        <w:tc>
          <w:tcPr>
            <w:tcW w:w="9016" w:type="dxa"/>
            <w:gridSpan w:val="2"/>
          </w:tcPr>
          <w:p w14:paraId="6BDAD436" w14:textId="77777777" w:rsidR="00A71077" w:rsidRPr="00C76E25" w:rsidRDefault="00A71077" w:rsidP="00DF2B01"/>
          <w:p w14:paraId="6BDAD437" w14:textId="77777777" w:rsidR="00A71077" w:rsidRPr="00C76E25" w:rsidRDefault="00A71077" w:rsidP="00DF2B01"/>
        </w:tc>
      </w:tr>
      <w:tr w:rsidR="00416E72" w:rsidRPr="00C76E25" w14:paraId="6BDAD43A" w14:textId="77777777" w:rsidTr="00DF2B01">
        <w:tc>
          <w:tcPr>
            <w:tcW w:w="9016" w:type="dxa"/>
            <w:gridSpan w:val="2"/>
          </w:tcPr>
          <w:p w14:paraId="6BDAD439" w14:textId="77777777" w:rsidR="00A71077" w:rsidRPr="00C76E25" w:rsidRDefault="006A45E9" w:rsidP="00E12D78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12. Beth yw'r cwestiynau allweddol y byddech chi am i werthusiad eu hateb?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Ystyriwch y fframwaith gwerthuso Re-AIM - a ydych chi am archwilio cyrhaeddiad, effeithiolrwydd, mabwysiadu, gweithredu a/neu gynnal gwasanaeth/ymyrraeth (gweler y pecyn cymorth am fanylion pellach)</w:t>
            </w:r>
          </w:p>
        </w:tc>
      </w:tr>
      <w:tr w:rsidR="00416E72" w:rsidRPr="00C76E25" w14:paraId="6BDAD43D" w14:textId="77777777" w:rsidTr="00DF2B01">
        <w:tc>
          <w:tcPr>
            <w:tcW w:w="9016" w:type="dxa"/>
            <w:gridSpan w:val="2"/>
          </w:tcPr>
          <w:p w14:paraId="6BDAD43B" w14:textId="77777777" w:rsidR="00A71077" w:rsidRPr="00C76E25" w:rsidRDefault="00A71077" w:rsidP="00DF2B01"/>
          <w:p w14:paraId="6BDAD43C" w14:textId="77777777" w:rsidR="00A71077" w:rsidRPr="00C76E25" w:rsidRDefault="00A71077" w:rsidP="00DF2B01"/>
        </w:tc>
      </w:tr>
      <w:tr w:rsidR="00416E72" w:rsidRPr="00C76E25" w14:paraId="6BDAD43F" w14:textId="77777777" w:rsidTr="00DF2B01">
        <w:tc>
          <w:tcPr>
            <w:tcW w:w="9016" w:type="dxa"/>
            <w:gridSpan w:val="2"/>
          </w:tcPr>
          <w:p w14:paraId="6BDAD43E" w14:textId="77777777" w:rsidR="00A71077" w:rsidRPr="00C76E25" w:rsidRDefault="006A45E9" w:rsidP="0025456A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13. Pa ddata sydd eisoes yn bodoli a pha ddata ychwanegol sydd eu hangen ar gyfer y gwerthusiad?</w:t>
            </w:r>
          </w:p>
        </w:tc>
      </w:tr>
      <w:tr w:rsidR="00416E72" w:rsidRPr="00C76E25" w14:paraId="6BDAD442" w14:textId="77777777" w:rsidTr="00DF2B01">
        <w:tc>
          <w:tcPr>
            <w:tcW w:w="9016" w:type="dxa"/>
            <w:gridSpan w:val="2"/>
          </w:tcPr>
          <w:p w14:paraId="6BDAD440" w14:textId="77777777" w:rsidR="00A71077" w:rsidRPr="00C76E25" w:rsidRDefault="00A71077" w:rsidP="00DF2B01"/>
          <w:p w14:paraId="6BDAD441" w14:textId="77777777" w:rsidR="00A71077" w:rsidRPr="00C76E25" w:rsidRDefault="00A71077" w:rsidP="00DF2B01"/>
        </w:tc>
      </w:tr>
      <w:tr w:rsidR="00416E72" w:rsidRPr="00C76E25" w14:paraId="6BDAD444" w14:textId="77777777" w:rsidTr="00DF2B01">
        <w:tc>
          <w:tcPr>
            <w:tcW w:w="9016" w:type="dxa"/>
            <w:gridSpan w:val="2"/>
          </w:tcPr>
          <w:p w14:paraId="6BDAD443" w14:textId="77777777" w:rsidR="00A71077" w:rsidRPr="00C76E25" w:rsidRDefault="006A45E9" w:rsidP="00DF2B01">
            <w:pPr>
              <w:rPr>
                <w:b/>
              </w:rPr>
            </w:pP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14. Pa fethodoleg fyddai'n addas i'r gwerthusiad?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Ee dulliau ymchwil ansoddol a meintiol. Gall gwerthusiadau gynnwys un fethodoleg, ond yn ddelfrydol bydd yn cynnwys cymysgedd o ddulliau i ateb cwestiynau'r gwerthusiad.</w:t>
            </w:r>
          </w:p>
        </w:tc>
      </w:tr>
      <w:tr w:rsidR="00416E72" w:rsidRPr="00C76E25" w14:paraId="6BDAD447" w14:textId="77777777" w:rsidTr="00DF2B01">
        <w:tc>
          <w:tcPr>
            <w:tcW w:w="9016" w:type="dxa"/>
            <w:gridSpan w:val="2"/>
          </w:tcPr>
          <w:p w14:paraId="6BDAD445" w14:textId="77777777" w:rsidR="00A71077" w:rsidRPr="00C76E25" w:rsidRDefault="00A71077" w:rsidP="00DF2B01"/>
          <w:p w14:paraId="6BDAD446" w14:textId="77777777" w:rsidR="00A71077" w:rsidRPr="00C76E25" w:rsidRDefault="00A71077" w:rsidP="00DF2B01"/>
        </w:tc>
      </w:tr>
      <w:tr w:rsidR="00416E72" w:rsidRPr="00C76E25" w14:paraId="6BDAD449" w14:textId="77777777" w:rsidTr="00DF2B01">
        <w:tc>
          <w:tcPr>
            <w:tcW w:w="9016" w:type="dxa"/>
            <w:gridSpan w:val="2"/>
          </w:tcPr>
          <w:p w14:paraId="6BDAD448" w14:textId="77777777" w:rsidR="00A71077" w:rsidRPr="00C76E25" w:rsidRDefault="006A45E9" w:rsidP="00DF2B01">
            <w:pPr>
              <w:rPr>
                <w:b/>
              </w:rPr>
            </w:pP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15. A allwch gynnwys cleifion a'r cyhoedd wrth gyd-ddylunio, cyflwyno a chynhyrchu'r gwerthusiad? 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>Os felly, sut?</w:t>
            </w:r>
          </w:p>
        </w:tc>
      </w:tr>
      <w:tr w:rsidR="00416E72" w:rsidRPr="00C76E25" w14:paraId="6BDAD44C" w14:textId="77777777" w:rsidTr="00DF2B01">
        <w:tc>
          <w:tcPr>
            <w:tcW w:w="9016" w:type="dxa"/>
            <w:gridSpan w:val="2"/>
          </w:tcPr>
          <w:p w14:paraId="6BDAD44A" w14:textId="77777777" w:rsidR="00A71077" w:rsidRPr="00C76E25" w:rsidRDefault="00A71077" w:rsidP="00DF2B01"/>
          <w:p w14:paraId="6BDAD44B" w14:textId="77777777" w:rsidR="00A71077" w:rsidRPr="00C76E25" w:rsidRDefault="00A71077" w:rsidP="00DF2B01"/>
        </w:tc>
      </w:tr>
      <w:tr w:rsidR="00416E72" w:rsidRPr="00C76E25" w14:paraId="6BDAD44E" w14:textId="77777777" w:rsidTr="00DF2B01">
        <w:tc>
          <w:tcPr>
            <w:tcW w:w="9016" w:type="dxa"/>
            <w:gridSpan w:val="2"/>
          </w:tcPr>
          <w:p w14:paraId="6BDAD44D" w14:textId="77777777" w:rsidR="00A71077" w:rsidRPr="00C76E25" w:rsidRDefault="006A45E9" w:rsidP="0025456A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16. Pa fesurau canlyniadau y gellid eu harchwilio mewn gwerthusiad?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Cyfeiriwch at y model rhesymeg a'r fframwaith canlyniadau</w:t>
            </w:r>
          </w:p>
        </w:tc>
      </w:tr>
      <w:tr w:rsidR="00416E72" w:rsidRPr="00C76E25" w14:paraId="6BDAD451" w14:textId="77777777" w:rsidTr="00DF2B01">
        <w:tc>
          <w:tcPr>
            <w:tcW w:w="9016" w:type="dxa"/>
            <w:gridSpan w:val="2"/>
          </w:tcPr>
          <w:p w14:paraId="6BDAD44F" w14:textId="77777777" w:rsidR="00A71077" w:rsidRPr="00C76E25" w:rsidRDefault="00A71077" w:rsidP="00DF2B01"/>
          <w:p w14:paraId="6BDAD450" w14:textId="77777777" w:rsidR="00A71077" w:rsidRPr="00C76E25" w:rsidRDefault="00A71077" w:rsidP="00DF2B01"/>
        </w:tc>
      </w:tr>
      <w:tr w:rsidR="00416E72" w:rsidRPr="00C76E25" w14:paraId="6BDAD453" w14:textId="77777777" w:rsidTr="00DF2B01">
        <w:tc>
          <w:tcPr>
            <w:tcW w:w="9016" w:type="dxa"/>
            <w:gridSpan w:val="2"/>
          </w:tcPr>
          <w:p w14:paraId="6BDAD452" w14:textId="77777777" w:rsidR="00A71077" w:rsidRPr="00C76E25" w:rsidRDefault="006A45E9" w:rsidP="00DF2B01">
            <w:pPr>
              <w:rPr>
                <w:b/>
              </w:rPr>
            </w:pP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17. Pa ystyriaethau llywodraethu neu foesegol y mae angen i chi eu harchwilio?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Lle mae ar gael, dylai gwerthusiad sy'n cynnwys pobl gael cymeradwyaeth gan bwyllgor adolygu moeseg, cyn ei weithredu. Dylid hefyd ystyried cymeradwyaethau eraill a allai fod yn ofynnol.</w:t>
            </w:r>
          </w:p>
        </w:tc>
      </w:tr>
      <w:tr w:rsidR="00416E72" w:rsidRPr="00C76E25" w14:paraId="6BDAD456" w14:textId="77777777" w:rsidTr="00DF2B01">
        <w:tc>
          <w:tcPr>
            <w:tcW w:w="9016" w:type="dxa"/>
            <w:gridSpan w:val="2"/>
          </w:tcPr>
          <w:p w14:paraId="6BDAD454" w14:textId="77777777" w:rsidR="00B07F70" w:rsidRPr="00C76E25" w:rsidRDefault="00B07F70" w:rsidP="00DF2B01">
            <w:pPr>
              <w:rPr>
                <w:b/>
              </w:rPr>
            </w:pPr>
          </w:p>
          <w:p w14:paraId="6BDAD455" w14:textId="77777777" w:rsidR="0025456A" w:rsidRPr="00C76E25" w:rsidRDefault="0025456A" w:rsidP="00DF2B01">
            <w:pPr>
              <w:rPr>
                <w:b/>
              </w:rPr>
            </w:pPr>
          </w:p>
        </w:tc>
      </w:tr>
      <w:tr w:rsidR="00416E72" w:rsidRPr="00C76E25" w14:paraId="6BDAD458" w14:textId="77777777" w:rsidTr="00DF2B01">
        <w:tc>
          <w:tcPr>
            <w:tcW w:w="9016" w:type="dxa"/>
            <w:gridSpan w:val="2"/>
          </w:tcPr>
          <w:p w14:paraId="6BDAD457" w14:textId="77777777" w:rsidR="00A71077" w:rsidRPr="00C76E25" w:rsidRDefault="006A45E9" w:rsidP="0025456A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18. Sut y byddwch chi'n lleihau'r risg o niwed i gyfranogwyr gwerthuso, ymchwilwyr a gwasanaethau?</w:t>
            </w:r>
            <w:r w:rsidRPr="00C76E25">
              <w:rPr>
                <w:rFonts w:cs="Calibri"/>
                <w:b/>
                <w:bCs/>
                <w:i/>
                <w:iCs/>
                <w:color w:val="808080"/>
                <w:szCs w:val="24"/>
                <w:bdr w:val="nil"/>
              </w:rPr>
              <w:t xml:space="preserve">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A ydych wedi ystyried: anghenion cyfranogwyr agored i niwed (ee llythrennedd, p'un a oes angen seibiannau arnynt o bosibl); a yw cyfranogwyr wedi profi trawma neu o bosibl fod arnynt anghenion diogelu cyfredol a allai ddod i'r amlwg wrth gymryd rhan; profiad ymchwilwyr sy'n gweithredu'r gwerthusiad (a oes angen hyfforddiant diogelu arnynt a goruchwyliaeth neu gefnogaeth arall); ac, a yw ymchwilwyr wedi cael gwiriad Gwasanaeth Datgelu a Gwahardd.</w:t>
            </w:r>
            <w:r w:rsidRPr="00C76E25">
              <w:rPr>
                <w:rFonts w:ascii="Arial" w:eastAsia="Arial" w:hAnsi="Arial" w:cs="Arial"/>
                <w:color w:val="666666"/>
                <w:sz w:val="20"/>
                <w:szCs w:val="20"/>
                <w:bdr w:val="nil"/>
                <w:shd w:val="clear" w:color="auto" w:fill="FFFFFF"/>
              </w:rPr>
              <w:t xml:space="preserve"> </w:t>
            </w:r>
          </w:p>
        </w:tc>
      </w:tr>
      <w:tr w:rsidR="00416E72" w:rsidRPr="00C76E25" w14:paraId="6BDAD45B" w14:textId="77777777" w:rsidTr="00DF2B01">
        <w:tc>
          <w:tcPr>
            <w:tcW w:w="9016" w:type="dxa"/>
            <w:gridSpan w:val="2"/>
          </w:tcPr>
          <w:p w14:paraId="6BDAD459" w14:textId="77777777" w:rsidR="00B07F70" w:rsidRPr="00C76E25" w:rsidRDefault="00B07F70" w:rsidP="00DF2B01"/>
          <w:p w14:paraId="6BDAD45A" w14:textId="77777777" w:rsidR="00B07F70" w:rsidRPr="00C76E25" w:rsidRDefault="00B07F70" w:rsidP="00DF2B01"/>
        </w:tc>
      </w:tr>
    </w:tbl>
    <w:p w14:paraId="6BDAD45C" w14:textId="77777777" w:rsidR="00A71077" w:rsidRPr="00C76E25" w:rsidRDefault="006A45E9" w:rsidP="00A71077">
      <w:pPr>
        <w:pStyle w:val="Heading2"/>
      </w:pPr>
      <w:bookmarkStart w:id="20" w:name="_Toc55468861"/>
      <w:bookmarkStart w:id="21" w:name="_Toc55469072"/>
      <w:bookmarkStart w:id="22" w:name="_Toc56156586"/>
      <w:bookmarkStart w:id="23" w:name="_Toc56163595"/>
      <w:bookmarkStart w:id="24" w:name="_Toc56168809"/>
      <w:bookmarkStart w:id="25" w:name="_Toc59008850"/>
      <w:r w:rsidRPr="00C76E25">
        <w:rPr>
          <w:rFonts w:ascii="Calibri Light" w:eastAsia="Calibri Light" w:hAnsi="Calibri Light" w:cs="Calibri Light"/>
          <w:bCs/>
          <w:szCs w:val="24"/>
          <w:bdr w:val="nil"/>
        </w:rPr>
        <w:t>4.3 Casglu, dadansoddi, adrodd a lledaenu data</w:t>
      </w:r>
      <w:bookmarkEnd w:id="20"/>
      <w:bookmarkEnd w:id="21"/>
      <w:bookmarkEnd w:id="22"/>
      <w:bookmarkEnd w:id="23"/>
      <w:bookmarkEnd w:id="24"/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E72" w:rsidRPr="00C76E25" w14:paraId="6BDAD45E" w14:textId="77777777" w:rsidTr="00DF2B01">
        <w:tc>
          <w:tcPr>
            <w:tcW w:w="9016" w:type="dxa"/>
          </w:tcPr>
          <w:p w14:paraId="6BDAD45D" w14:textId="77777777" w:rsidR="00A71077" w:rsidRPr="00C76E25" w:rsidRDefault="006A45E9" w:rsidP="00DF2B01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>19. Pa ddulliau a mesurau y byddwch chi'n eu defnyddio i gynnal gwerthusiad proses (os yw'n berthnasol)?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 xml:space="preserve"> Sut y byddwch chi'n mesur ffyddlondeb, dogn a chyrhaeddiad? Gall data sylfaenol ar y boblogaeth ymyrraeth helpu i nodi cyrhaeddiad ymyrraeth a gellir eu defnyddio hefyd fel data sylfaenol mewn gwerthusiad canlyniad </w:t>
            </w:r>
          </w:p>
        </w:tc>
      </w:tr>
      <w:tr w:rsidR="00416E72" w:rsidRPr="00C76E25" w14:paraId="6BDAD461" w14:textId="77777777" w:rsidTr="00DF2B01">
        <w:tc>
          <w:tcPr>
            <w:tcW w:w="9016" w:type="dxa"/>
          </w:tcPr>
          <w:p w14:paraId="6BDAD45F" w14:textId="77777777" w:rsidR="00A71077" w:rsidRPr="00C76E25" w:rsidRDefault="00A71077" w:rsidP="00DF2B01"/>
          <w:p w14:paraId="6BDAD460" w14:textId="77777777" w:rsidR="00A71077" w:rsidRPr="00C76E25" w:rsidRDefault="00A71077" w:rsidP="00DF2B01"/>
        </w:tc>
      </w:tr>
      <w:tr w:rsidR="00416E72" w:rsidRPr="00C76E25" w14:paraId="6BDAD463" w14:textId="77777777" w:rsidTr="00DF2B01">
        <w:tc>
          <w:tcPr>
            <w:tcW w:w="9016" w:type="dxa"/>
          </w:tcPr>
          <w:p w14:paraId="6BDAD462" w14:textId="77777777" w:rsidR="00A71077" w:rsidRPr="00C76E25" w:rsidRDefault="006A45E9" w:rsidP="00DF2B01"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20. Pa ddulliau a mesurau y byddwch chi'n eu defnyddio i gynnal gwerthusiad canlyniad (os yw'n berthnasol)?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 xml:space="preserve">Ystyriwch y model rhesymeg, y data sydd eisoes ar gael ac ymarferoldeb casglu data ychwanegol. Beth yw mesurau'r canlyniadau? A oes mesurau eraill y mae angen eu casglu (ee demograffeg). A oes unrhyw offer sy'n bodoli eisoes sy'n mesur y canlyniadau rydych chi am eu cyflawni? </w:t>
            </w:r>
          </w:p>
        </w:tc>
      </w:tr>
      <w:tr w:rsidR="00416E72" w:rsidRPr="00C76E25" w14:paraId="6BDAD466" w14:textId="77777777" w:rsidTr="00DF2B01">
        <w:tc>
          <w:tcPr>
            <w:tcW w:w="9016" w:type="dxa"/>
          </w:tcPr>
          <w:p w14:paraId="6BDAD464" w14:textId="77777777" w:rsidR="00A71077" w:rsidRPr="00C76E25" w:rsidRDefault="00A71077" w:rsidP="00DF2B01">
            <w:pPr>
              <w:rPr>
                <w:b/>
              </w:rPr>
            </w:pPr>
          </w:p>
          <w:p w14:paraId="6BDAD465" w14:textId="77777777" w:rsidR="00A71077" w:rsidRPr="00C76E25" w:rsidRDefault="00A71077" w:rsidP="00DF2B01">
            <w:pPr>
              <w:rPr>
                <w:b/>
              </w:rPr>
            </w:pPr>
          </w:p>
        </w:tc>
      </w:tr>
      <w:tr w:rsidR="00416E72" w:rsidRPr="00C76E25" w14:paraId="6BDAD468" w14:textId="77777777" w:rsidTr="00DF2B01">
        <w:tc>
          <w:tcPr>
            <w:tcW w:w="9016" w:type="dxa"/>
          </w:tcPr>
          <w:p w14:paraId="6BDAD467" w14:textId="77777777" w:rsidR="00A71077" w:rsidRPr="00C76E25" w:rsidRDefault="006A45E9" w:rsidP="00DF2B01">
            <w:pPr>
              <w:spacing w:line="256" w:lineRule="auto"/>
              <w:contextualSpacing/>
              <w:rPr>
                <w:b/>
              </w:rPr>
            </w:pP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21. A fyddwch chi'n cymharu canlyniadau yn eich grŵp ymyrraeth â grŵp arall? </w:t>
            </w:r>
            <w:r w:rsidRPr="00C76E25">
              <w:rPr>
                <w:rFonts w:cs="Calibri"/>
                <w:color w:val="808080"/>
                <w:szCs w:val="24"/>
                <w:bdr w:val="nil"/>
              </w:rPr>
              <w:t>Os felly, pwy?</w:t>
            </w:r>
          </w:p>
        </w:tc>
      </w:tr>
      <w:tr w:rsidR="00416E72" w:rsidRPr="00C76E25" w14:paraId="6BDAD46B" w14:textId="77777777" w:rsidTr="00DF2B01">
        <w:tc>
          <w:tcPr>
            <w:tcW w:w="9016" w:type="dxa"/>
          </w:tcPr>
          <w:p w14:paraId="6BDAD469" w14:textId="77777777" w:rsidR="00A71077" w:rsidRPr="00C76E25" w:rsidRDefault="00A71077" w:rsidP="00DF2B01"/>
          <w:p w14:paraId="6BDAD46A" w14:textId="77777777" w:rsidR="00A71077" w:rsidRPr="00C76E25" w:rsidRDefault="00A71077" w:rsidP="00DF2B01"/>
        </w:tc>
      </w:tr>
      <w:tr w:rsidR="00416E72" w:rsidRPr="00C76E25" w14:paraId="6BDAD46D" w14:textId="77777777" w:rsidTr="00DF2B01">
        <w:tc>
          <w:tcPr>
            <w:tcW w:w="9016" w:type="dxa"/>
          </w:tcPr>
          <w:p w14:paraId="6BDAD46C" w14:textId="77777777" w:rsidR="00A71077" w:rsidRPr="00C76E25" w:rsidRDefault="006A45E9" w:rsidP="00DF2B01">
            <w:pPr>
              <w:rPr>
                <w:b/>
              </w:rPr>
            </w:pPr>
            <w:r w:rsidRPr="00C76E25">
              <w:rPr>
                <w:rFonts w:cs="Calibri"/>
                <w:b/>
                <w:bCs/>
                <w:color w:val="808080"/>
                <w:szCs w:val="24"/>
                <w:bdr w:val="nil"/>
              </w:rPr>
              <w:t xml:space="preserve">22. Gyda phwy fyddwch chi'n rhannu canfyddiadau gwerthuso a sut? </w:t>
            </w:r>
            <w:r w:rsidRPr="00C76E25">
              <w:rPr>
                <w:rFonts w:cs="Calibri"/>
                <w:i/>
                <w:iCs/>
                <w:color w:val="808080"/>
                <w:szCs w:val="24"/>
                <w:bdr w:val="nil"/>
              </w:rPr>
              <w:t>Mae'n arfer da rhannu canfyddiadau gwerthuso gyda chyfranogwyr yr astudiaeth a phartneriaid eraill sydd â diddordeb. Ystyriwch pwy fydd yn rhannu canfyddiadau a sut (ee ar lafar, mewn adroddiad).</w:t>
            </w:r>
          </w:p>
        </w:tc>
      </w:tr>
      <w:tr w:rsidR="00416E72" w:rsidRPr="00C76E25" w14:paraId="6BDAD470" w14:textId="77777777" w:rsidTr="00DF2B01">
        <w:tc>
          <w:tcPr>
            <w:tcW w:w="9016" w:type="dxa"/>
          </w:tcPr>
          <w:p w14:paraId="6BDAD46E" w14:textId="77777777" w:rsidR="00A71077" w:rsidRPr="00C76E25" w:rsidRDefault="00A71077" w:rsidP="00DF2B01"/>
          <w:p w14:paraId="6BDAD46F" w14:textId="77777777" w:rsidR="00A71077" w:rsidRPr="00C76E25" w:rsidRDefault="00A71077" w:rsidP="00DF2B01"/>
        </w:tc>
      </w:tr>
    </w:tbl>
    <w:p w14:paraId="6BDAD471" w14:textId="77777777" w:rsidR="00A71077" w:rsidRPr="00C76E25" w:rsidRDefault="00A71077" w:rsidP="00A71077"/>
    <w:p w14:paraId="6BDAD473" w14:textId="77777777" w:rsidR="00A71077" w:rsidRPr="00C76E25" w:rsidRDefault="00A71077" w:rsidP="00A71077">
      <w:pPr>
        <w:sectPr w:rsidR="00A71077" w:rsidRPr="00C76E25" w:rsidSect="00DF2B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20"/>
        </w:sectPr>
      </w:pPr>
    </w:p>
    <w:p w14:paraId="6BDAD474" w14:textId="77777777" w:rsidR="00A71077" w:rsidRPr="00C76E25" w:rsidRDefault="006A45E9" w:rsidP="00A71077">
      <w:pPr>
        <w:pStyle w:val="Heading2"/>
      </w:pPr>
      <w:bookmarkStart w:id="26" w:name="_Toc55468862"/>
      <w:bookmarkStart w:id="27" w:name="_Toc55469073"/>
      <w:bookmarkStart w:id="28" w:name="_Toc56156587"/>
      <w:bookmarkStart w:id="29" w:name="_Toc56163596"/>
      <w:bookmarkStart w:id="30" w:name="_Toc56168810"/>
      <w:bookmarkStart w:id="31" w:name="_Toc59008851"/>
      <w:r w:rsidRPr="00C76E25">
        <w:rPr>
          <w:rFonts w:ascii="Calibri Light" w:eastAsia="Calibri Light" w:hAnsi="Calibri Light" w:cs="Calibri Light"/>
          <w:bCs/>
          <w:szCs w:val="24"/>
          <w:bdr w:val="nil"/>
        </w:rPr>
        <w:lastRenderedPageBreak/>
        <w:t>4.4 Templed o fodel rhesymeg</w:t>
      </w:r>
      <w:bookmarkEnd w:id="26"/>
      <w:bookmarkEnd w:id="27"/>
      <w:bookmarkEnd w:id="28"/>
      <w:bookmarkEnd w:id="29"/>
      <w:bookmarkEnd w:id="30"/>
      <w:bookmarkEnd w:id="31"/>
    </w:p>
    <w:p w14:paraId="6BDAD475" w14:textId="77777777" w:rsidR="00A71077" w:rsidRPr="00C76E25" w:rsidRDefault="00A71077" w:rsidP="00A7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2009"/>
        <w:gridCol w:w="2024"/>
        <w:gridCol w:w="1633"/>
        <w:gridCol w:w="1582"/>
      </w:tblGrid>
      <w:tr w:rsidR="00416E72" w:rsidRPr="00C76E25" w14:paraId="6BDAD47B" w14:textId="77777777" w:rsidTr="00DF2B01">
        <w:tc>
          <w:tcPr>
            <w:tcW w:w="2789" w:type="dxa"/>
            <w:shd w:val="clear" w:color="auto" w:fill="F2F2F2" w:themeFill="background1" w:themeFillShade="F2"/>
          </w:tcPr>
          <w:p w14:paraId="6BDAD476" w14:textId="77777777" w:rsidR="00A71077" w:rsidRPr="00C76E25" w:rsidRDefault="006A45E9" w:rsidP="00DF2B01">
            <w:pPr>
              <w:jc w:val="center"/>
              <w:rPr>
                <w:b/>
                <w:color w:val="auto"/>
              </w:rPr>
            </w:pPr>
            <w:r w:rsidRPr="00C76E25">
              <w:rPr>
                <w:rFonts w:cs="Calibri"/>
                <w:b/>
                <w:bCs/>
                <w:color w:val="auto"/>
                <w:szCs w:val="24"/>
                <w:bdr w:val="nil"/>
              </w:rPr>
              <w:t>Mewnbynnau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6BDAD477" w14:textId="77777777" w:rsidR="00A71077" w:rsidRPr="00C76E25" w:rsidRDefault="006A45E9" w:rsidP="00DF2B01">
            <w:pPr>
              <w:jc w:val="center"/>
              <w:rPr>
                <w:b/>
                <w:color w:val="auto"/>
              </w:rPr>
            </w:pPr>
            <w:r w:rsidRPr="00C76E25">
              <w:rPr>
                <w:rFonts w:cs="Calibri"/>
                <w:b/>
                <w:bCs/>
                <w:color w:val="auto"/>
                <w:szCs w:val="24"/>
                <w:bdr w:val="nil"/>
              </w:rPr>
              <w:t>Gweithgareddau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BDAD478" w14:textId="77777777" w:rsidR="00A71077" w:rsidRPr="00C76E25" w:rsidRDefault="006A45E9" w:rsidP="00DF2B01">
            <w:pPr>
              <w:jc w:val="center"/>
              <w:rPr>
                <w:b/>
                <w:color w:val="auto"/>
              </w:rPr>
            </w:pPr>
            <w:r w:rsidRPr="00C76E25">
              <w:rPr>
                <w:rFonts w:cs="Calibri"/>
                <w:b/>
                <w:bCs/>
                <w:color w:val="auto"/>
                <w:szCs w:val="24"/>
                <w:bdr w:val="nil"/>
              </w:rPr>
              <w:t>Allbynnau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BDAD479" w14:textId="77777777" w:rsidR="00A71077" w:rsidRPr="00C76E25" w:rsidRDefault="006A45E9" w:rsidP="00DF2B01">
            <w:pPr>
              <w:jc w:val="center"/>
              <w:rPr>
                <w:b/>
                <w:color w:val="auto"/>
              </w:rPr>
            </w:pPr>
            <w:r w:rsidRPr="00C76E25">
              <w:rPr>
                <w:rFonts w:cs="Calibri"/>
                <w:b/>
                <w:bCs/>
                <w:color w:val="auto"/>
                <w:szCs w:val="24"/>
                <w:bdr w:val="nil"/>
              </w:rPr>
              <w:t>Canlyniadau tymor byr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BDAD47A" w14:textId="77777777" w:rsidR="00A71077" w:rsidRPr="00C76E25" w:rsidRDefault="006A45E9" w:rsidP="00DF2B01">
            <w:pPr>
              <w:jc w:val="center"/>
              <w:rPr>
                <w:b/>
                <w:color w:val="auto"/>
              </w:rPr>
            </w:pPr>
            <w:r w:rsidRPr="00C76E25">
              <w:rPr>
                <w:rFonts w:cs="Calibri"/>
                <w:b/>
                <w:bCs/>
                <w:color w:val="auto"/>
                <w:szCs w:val="24"/>
                <w:bdr w:val="nil"/>
              </w:rPr>
              <w:t>Effeithiau tymor hwy</w:t>
            </w:r>
          </w:p>
        </w:tc>
      </w:tr>
      <w:tr w:rsidR="00416E72" w:rsidRPr="00C76E25" w14:paraId="6BDAD483" w14:textId="77777777" w:rsidTr="00DF2B01">
        <w:tc>
          <w:tcPr>
            <w:tcW w:w="2789" w:type="dxa"/>
            <w:shd w:val="clear" w:color="auto" w:fill="F2F2F2" w:themeFill="background1" w:themeFillShade="F2"/>
          </w:tcPr>
          <w:p w14:paraId="6BDAD47C" w14:textId="77777777" w:rsidR="00A71077" w:rsidRPr="00C76E25" w:rsidRDefault="006A45E9" w:rsidP="00DF2B01">
            <w:pPr>
              <w:jc w:val="center"/>
              <w:rPr>
                <w:color w:val="auto"/>
              </w:rPr>
            </w:pPr>
            <w:r w:rsidRPr="00C76E25">
              <w:rPr>
                <w:rFonts w:cs="Calibri"/>
                <w:color w:val="auto"/>
                <w:szCs w:val="24"/>
                <w:bdr w:val="nil"/>
              </w:rPr>
              <w:t>Adnoddau sy'n ofynnol i ddarparu'r gwasanaeth / ymyrraeth (Cwestiwn 5)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6BDAD47D" w14:textId="77777777" w:rsidR="00A71077" w:rsidRPr="00C76E25" w:rsidRDefault="006A45E9" w:rsidP="00DF2B01">
            <w:pPr>
              <w:jc w:val="center"/>
              <w:rPr>
                <w:color w:val="auto"/>
              </w:rPr>
            </w:pPr>
            <w:r w:rsidRPr="00C76E25">
              <w:rPr>
                <w:rFonts w:cs="Calibri"/>
                <w:color w:val="auto"/>
                <w:szCs w:val="24"/>
                <w:bdr w:val="nil"/>
              </w:rPr>
              <w:t>Pethau allweddol sy'n cael eu cyflwyno</w:t>
            </w:r>
          </w:p>
          <w:p w14:paraId="6BDAD47E" w14:textId="543DBEF1" w:rsidR="00A71077" w:rsidRPr="00C76E25" w:rsidRDefault="00F87BB0" w:rsidP="00DF2B01">
            <w:pPr>
              <w:jc w:val="center"/>
              <w:rPr>
                <w:color w:val="auto"/>
              </w:rPr>
            </w:pPr>
            <w:r>
              <w:rPr>
                <w:rFonts w:cs="Calibri"/>
                <w:color w:val="auto"/>
                <w:szCs w:val="24"/>
                <w:bdr w:val="nil"/>
              </w:rPr>
              <w:t>(</w:t>
            </w:r>
            <w:r w:rsidR="006A45E9" w:rsidRPr="00C76E25">
              <w:rPr>
                <w:rFonts w:cs="Calibri"/>
                <w:color w:val="auto"/>
                <w:szCs w:val="24"/>
                <w:bdr w:val="nil"/>
              </w:rPr>
              <w:t>Cwesti</w:t>
            </w:r>
            <w:r>
              <w:rPr>
                <w:rFonts w:cs="Calibri"/>
                <w:color w:val="auto"/>
                <w:szCs w:val="24"/>
                <w:bdr w:val="nil"/>
              </w:rPr>
              <w:t>w</w:t>
            </w:r>
            <w:r w:rsidR="006A45E9" w:rsidRPr="00C76E25">
              <w:rPr>
                <w:rFonts w:cs="Calibri"/>
                <w:color w:val="auto"/>
                <w:szCs w:val="24"/>
                <w:bdr w:val="nil"/>
              </w:rPr>
              <w:t>n</w:t>
            </w:r>
            <w:r>
              <w:rPr>
                <w:rFonts w:cs="Calibri"/>
                <w:color w:val="auto"/>
                <w:szCs w:val="24"/>
                <w:bdr w:val="nil"/>
              </w:rPr>
              <w:t xml:space="preserve"> 1)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BDAD47F" w14:textId="77777777" w:rsidR="00A71077" w:rsidRPr="00C76E25" w:rsidRDefault="006A45E9" w:rsidP="00DF2B01">
            <w:pPr>
              <w:jc w:val="center"/>
              <w:rPr>
                <w:color w:val="auto"/>
              </w:rPr>
            </w:pPr>
            <w:r w:rsidRPr="00C76E25">
              <w:rPr>
                <w:rFonts w:cs="Calibri"/>
                <w:color w:val="auto"/>
                <w:szCs w:val="24"/>
                <w:bdr w:val="nil"/>
              </w:rPr>
              <w:t>Y cynhyrchion (ee nifer y bobl a atgyfeiriwyd/sy'n cwblhau ymyriadau) (Cwestiwn 7)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BDAD480" w14:textId="77777777" w:rsidR="00A71077" w:rsidRPr="00C76E25" w:rsidRDefault="006A45E9" w:rsidP="00DF2B01">
            <w:pPr>
              <w:jc w:val="center"/>
              <w:rPr>
                <w:color w:val="auto"/>
              </w:rPr>
            </w:pPr>
            <w:r w:rsidRPr="00C76E25">
              <w:rPr>
                <w:rFonts w:cs="Calibri"/>
                <w:color w:val="auto"/>
                <w:szCs w:val="24"/>
                <w:bdr w:val="nil"/>
              </w:rPr>
              <w:t>Y canlyniadau sylfaenol ac eilaidd sy'n digwydd yn y tymor byr (Cwestiwn 6/8)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BDAD481" w14:textId="77777777" w:rsidR="00A71077" w:rsidRPr="00C76E25" w:rsidRDefault="006A45E9" w:rsidP="00DF2B01">
            <w:pPr>
              <w:spacing w:line="256" w:lineRule="auto"/>
              <w:contextualSpacing/>
              <w:jc w:val="center"/>
              <w:rPr>
                <w:color w:val="auto"/>
              </w:rPr>
            </w:pPr>
            <w:r w:rsidRPr="00C76E25">
              <w:rPr>
                <w:rFonts w:cs="Calibri"/>
                <w:color w:val="auto"/>
                <w:szCs w:val="24"/>
                <w:bdr w:val="nil"/>
              </w:rPr>
              <w:t>Y newidiadau sy'n digwydd o ganlyniad i'r canlyniadau tymor byr (Cwestiwn 6/8)</w:t>
            </w:r>
          </w:p>
          <w:p w14:paraId="6BDAD482" w14:textId="77777777" w:rsidR="00A71077" w:rsidRPr="00C76E25" w:rsidRDefault="00A71077" w:rsidP="00DF2B01">
            <w:pPr>
              <w:ind w:firstLine="720"/>
              <w:jc w:val="center"/>
              <w:rPr>
                <w:color w:val="auto"/>
              </w:rPr>
            </w:pPr>
          </w:p>
        </w:tc>
      </w:tr>
      <w:tr w:rsidR="00416E72" w:rsidRPr="00C76E25" w14:paraId="6BDAD4A0" w14:textId="77777777" w:rsidTr="00DF2B01">
        <w:tc>
          <w:tcPr>
            <w:tcW w:w="2789" w:type="dxa"/>
          </w:tcPr>
          <w:p w14:paraId="6BDAD484" w14:textId="77777777" w:rsidR="00A71077" w:rsidRPr="00C76E25" w:rsidRDefault="00A71077" w:rsidP="00DF2B01"/>
          <w:p w14:paraId="6BDAD485" w14:textId="77777777" w:rsidR="00A71077" w:rsidRPr="00C76E25" w:rsidRDefault="00A71077" w:rsidP="00DF2B01"/>
          <w:p w14:paraId="6BDAD486" w14:textId="77777777" w:rsidR="00A71077" w:rsidRPr="00C76E25" w:rsidRDefault="00A71077" w:rsidP="00DF2B01"/>
          <w:p w14:paraId="6BDAD487" w14:textId="77777777" w:rsidR="00A71077" w:rsidRPr="00C76E25" w:rsidRDefault="00A71077" w:rsidP="00DF2B01"/>
          <w:p w14:paraId="6BDAD488" w14:textId="77777777" w:rsidR="00A71077" w:rsidRPr="00C76E25" w:rsidRDefault="00A71077" w:rsidP="00DF2B01"/>
          <w:p w14:paraId="6BDAD489" w14:textId="77777777" w:rsidR="00A71077" w:rsidRPr="00C76E25" w:rsidRDefault="00A71077" w:rsidP="00DF2B01"/>
          <w:p w14:paraId="6BDAD48A" w14:textId="77777777" w:rsidR="00A71077" w:rsidRPr="00C76E25" w:rsidRDefault="00A71077" w:rsidP="00DF2B01"/>
          <w:p w14:paraId="6BDAD48B" w14:textId="77777777" w:rsidR="00A71077" w:rsidRPr="00C76E25" w:rsidRDefault="00A71077" w:rsidP="00DF2B01"/>
          <w:p w14:paraId="6BDAD48C" w14:textId="77777777" w:rsidR="00A71077" w:rsidRPr="00C76E25" w:rsidRDefault="00A71077" w:rsidP="00DF2B01"/>
          <w:p w14:paraId="6BDAD48D" w14:textId="77777777" w:rsidR="00A71077" w:rsidRPr="00C76E25" w:rsidRDefault="00A71077" w:rsidP="00DF2B01"/>
          <w:p w14:paraId="6BDAD48E" w14:textId="77777777" w:rsidR="00A71077" w:rsidRPr="00C76E25" w:rsidRDefault="00A71077" w:rsidP="00DF2B01"/>
          <w:p w14:paraId="6BDAD48F" w14:textId="77777777" w:rsidR="00A71077" w:rsidRPr="00C76E25" w:rsidRDefault="00A71077" w:rsidP="00DF2B01"/>
          <w:p w14:paraId="6BDAD490" w14:textId="77777777" w:rsidR="00A71077" w:rsidRPr="00C76E25" w:rsidRDefault="00A71077" w:rsidP="00DF2B01"/>
          <w:p w14:paraId="6BDAD491" w14:textId="77777777" w:rsidR="00A71077" w:rsidRPr="00C76E25" w:rsidRDefault="00A71077" w:rsidP="00DF2B01"/>
          <w:p w14:paraId="6BDAD492" w14:textId="77777777" w:rsidR="00A71077" w:rsidRPr="00C76E25" w:rsidRDefault="00A71077" w:rsidP="00DF2B01"/>
          <w:p w14:paraId="6BDAD493" w14:textId="77777777" w:rsidR="00A71077" w:rsidRPr="00C76E25" w:rsidRDefault="00A71077" w:rsidP="00DF2B01"/>
          <w:p w14:paraId="6BDAD494" w14:textId="77777777" w:rsidR="00A71077" w:rsidRPr="00C76E25" w:rsidRDefault="00A71077" w:rsidP="00DF2B01"/>
          <w:p w14:paraId="6BDAD495" w14:textId="77777777" w:rsidR="00A71077" w:rsidRPr="00C76E25" w:rsidRDefault="00A71077" w:rsidP="00DF2B01"/>
          <w:p w14:paraId="6BDAD496" w14:textId="77777777" w:rsidR="00A71077" w:rsidRPr="00C76E25" w:rsidRDefault="00A71077" w:rsidP="00DF2B01"/>
          <w:p w14:paraId="6BDAD497" w14:textId="77777777" w:rsidR="00A71077" w:rsidRPr="00C76E25" w:rsidRDefault="00A71077" w:rsidP="00DF2B01"/>
          <w:p w14:paraId="6BDAD498" w14:textId="77777777" w:rsidR="00A71077" w:rsidRPr="00C76E25" w:rsidRDefault="00A71077" w:rsidP="00DF2B01"/>
          <w:p w14:paraId="6BDAD499" w14:textId="77777777" w:rsidR="00A71077" w:rsidRPr="00C76E25" w:rsidRDefault="00A71077" w:rsidP="00DF2B01"/>
          <w:p w14:paraId="6BDAD49A" w14:textId="77777777" w:rsidR="00A71077" w:rsidRPr="00C76E25" w:rsidRDefault="00A71077" w:rsidP="00DF2B01"/>
          <w:p w14:paraId="6BDAD49B" w14:textId="77777777" w:rsidR="00A71077" w:rsidRPr="00C76E25" w:rsidRDefault="00A71077" w:rsidP="00DF2B01"/>
        </w:tc>
        <w:tc>
          <w:tcPr>
            <w:tcW w:w="2789" w:type="dxa"/>
          </w:tcPr>
          <w:p w14:paraId="6BDAD49C" w14:textId="77777777" w:rsidR="00A71077" w:rsidRPr="00C76E25" w:rsidRDefault="00A71077" w:rsidP="00DF2B01"/>
        </w:tc>
        <w:tc>
          <w:tcPr>
            <w:tcW w:w="2790" w:type="dxa"/>
          </w:tcPr>
          <w:p w14:paraId="6BDAD49D" w14:textId="77777777" w:rsidR="00A71077" w:rsidRPr="00C76E25" w:rsidRDefault="00A71077" w:rsidP="00DF2B01"/>
        </w:tc>
        <w:tc>
          <w:tcPr>
            <w:tcW w:w="2790" w:type="dxa"/>
          </w:tcPr>
          <w:p w14:paraId="6BDAD49E" w14:textId="77777777" w:rsidR="00A71077" w:rsidRPr="00C76E25" w:rsidRDefault="00A71077" w:rsidP="00DF2B01"/>
        </w:tc>
        <w:tc>
          <w:tcPr>
            <w:tcW w:w="2790" w:type="dxa"/>
          </w:tcPr>
          <w:p w14:paraId="6BDAD49F" w14:textId="77777777" w:rsidR="00A71077" w:rsidRPr="00C76E25" w:rsidRDefault="00A71077" w:rsidP="00DF2B01"/>
        </w:tc>
      </w:tr>
    </w:tbl>
    <w:p w14:paraId="6BDAD4A1" w14:textId="77777777" w:rsidR="00A71077" w:rsidRPr="00C76E25" w:rsidRDefault="00A71077" w:rsidP="00A71077"/>
    <w:p w14:paraId="6BDAD57E" w14:textId="77777777" w:rsidR="00B46F3A" w:rsidRPr="00C76E25" w:rsidRDefault="00B46F3A" w:rsidP="00784F06">
      <w:pPr>
        <w:pStyle w:val="Heading1"/>
        <w:rPr>
          <w:sz w:val="22"/>
        </w:rPr>
      </w:pPr>
      <w:bookmarkStart w:id="32" w:name="_GoBack"/>
      <w:bookmarkEnd w:id="32"/>
    </w:p>
    <w:sectPr w:rsidR="00B46F3A" w:rsidRPr="00C76E25" w:rsidSect="00784F0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C45CC" w14:textId="77777777" w:rsidR="006A45E9" w:rsidRDefault="006A45E9">
      <w:pPr>
        <w:spacing w:line="240" w:lineRule="auto"/>
      </w:pPr>
      <w:r>
        <w:separator/>
      </w:r>
    </w:p>
  </w:endnote>
  <w:endnote w:type="continuationSeparator" w:id="0">
    <w:p w14:paraId="76C948DE" w14:textId="77777777" w:rsidR="006A45E9" w:rsidRDefault="006A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UJMI S+ Gotham HTF">
    <w:altName w:val="Gotham HT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D5C1" w14:textId="77777777" w:rsidR="00E12D78" w:rsidRDefault="00E12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349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AD5C2" w14:textId="4DB7419B" w:rsidR="00E12D78" w:rsidRDefault="006A45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F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DAD5C3" w14:textId="77777777" w:rsidR="00E12D78" w:rsidRDefault="00E12D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D5C5" w14:textId="77777777" w:rsidR="00E12D78" w:rsidRDefault="00E12D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421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AD5CC" w14:textId="2772AAEF" w:rsidR="00E12D78" w:rsidRDefault="006A45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F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DAD5CD" w14:textId="77777777" w:rsidR="00E12D78" w:rsidRDefault="00E12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F255B" w14:textId="77777777" w:rsidR="006A45E9" w:rsidRDefault="006A45E9" w:rsidP="00A71077">
      <w:pPr>
        <w:spacing w:line="240" w:lineRule="auto"/>
      </w:pPr>
      <w:r>
        <w:separator/>
      </w:r>
    </w:p>
  </w:footnote>
  <w:footnote w:type="continuationSeparator" w:id="0">
    <w:p w14:paraId="5473AAD1" w14:textId="77777777" w:rsidR="006A45E9" w:rsidRDefault="006A45E9" w:rsidP="00A71077">
      <w:pPr>
        <w:spacing w:line="240" w:lineRule="auto"/>
      </w:pPr>
      <w:r>
        <w:continuationSeparator/>
      </w:r>
    </w:p>
  </w:footnote>
  <w:footnote w:id="1">
    <w:p w14:paraId="6BDAD5DB" w14:textId="77777777" w:rsidR="00E12D78" w:rsidRDefault="006A45E9" w:rsidP="00A71077">
      <w:pPr>
        <w:pStyle w:val="FootnoteText"/>
      </w:pPr>
      <w:r w:rsidRPr="00E55DF3">
        <w:rPr>
          <w:rStyle w:val="FootnoteReference"/>
        </w:rPr>
        <w:footnoteRef/>
      </w:r>
      <w:r>
        <w:rPr>
          <w:rFonts w:cs="Calibri"/>
          <w:color w:val="808080"/>
          <w:bdr w:val="nil"/>
        </w:rPr>
        <w:t xml:space="preserve"> Mae'r rhestr wirio yn seiliedig ar restrau gwirio fframweithiau gwerthuso presennol sydd ar gael ar gyfer materion iechyd cyhoeddus eraill (ee 2).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D5BF" w14:textId="77777777" w:rsidR="00E12D78" w:rsidRDefault="00E12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D5C0" w14:textId="77777777" w:rsidR="00E12D78" w:rsidRDefault="00E12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D5C4" w14:textId="77777777" w:rsidR="00E12D78" w:rsidRDefault="00E12D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D5CB" w14:textId="77777777" w:rsidR="00E12D78" w:rsidRDefault="00E12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DDC"/>
    <w:multiLevelType w:val="hybridMultilevel"/>
    <w:tmpl w:val="263C3A6E"/>
    <w:lvl w:ilvl="0" w:tplc="4A2A7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A5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6C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24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C2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0C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E8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4D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02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1753"/>
    <w:multiLevelType w:val="hybridMultilevel"/>
    <w:tmpl w:val="164EF6FA"/>
    <w:lvl w:ilvl="0" w:tplc="BE24FD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3A23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D217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B499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F865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6291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785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847C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DC39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C26B2"/>
    <w:multiLevelType w:val="hybridMultilevel"/>
    <w:tmpl w:val="62CCB518"/>
    <w:lvl w:ilvl="0" w:tplc="F9A25996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68B69ECE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BDDE626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E76A6B32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EEEA3FE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9228A3AA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560440A2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D082D02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2C93BE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0E97A5E"/>
    <w:multiLevelType w:val="hybridMultilevel"/>
    <w:tmpl w:val="93F83CE2"/>
    <w:lvl w:ilvl="0" w:tplc="4FF2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A9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27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24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06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2B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2F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A1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CF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5FA"/>
    <w:multiLevelType w:val="hybridMultilevel"/>
    <w:tmpl w:val="E20C8AEE"/>
    <w:lvl w:ilvl="0" w:tplc="E1AA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206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21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07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A6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A6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2A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85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C9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4760"/>
    <w:multiLevelType w:val="hybridMultilevel"/>
    <w:tmpl w:val="D3201780"/>
    <w:lvl w:ilvl="0" w:tplc="C7CEBD5C">
      <w:start w:val="1"/>
      <w:numFmt w:val="decimal"/>
      <w:lvlText w:val="%1."/>
      <w:lvlJc w:val="left"/>
      <w:pPr>
        <w:ind w:left="720" w:hanging="360"/>
      </w:pPr>
    </w:lvl>
    <w:lvl w:ilvl="1" w:tplc="2BF4922E">
      <w:start w:val="1"/>
      <w:numFmt w:val="lowerLetter"/>
      <w:lvlText w:val="%2."/>
      <w:lvlJc w:val="left"/>
      <w:pPr>
        <w:ind w:left="1440" w:hanging="360"/>
      </w:pPr>
    </w:lvl>
    <w:lvl w:ilvl="2" w:tplc="5A0C073C">
      <w:start w:val="1"/>
      <w:numFmt w:val="lowerRoman"/>
      <w:lvlText w:val="%3."/>
      <w:lvlJc w:val="right"/>
      <w:pPr>
        <w:ind w:left="2160" w:hanging="180"/>
      </w:pPr>
    </w:lvl>
    <w:lvl w:ilvl="3" w:tplc="C42A2484">
      <w:start w:val="1"/>
      <w:numFmt w:val="decimal"/>
      <w:lvlText w:val="%4."/>
      <w:lvlJc w:val="left"/>
      <w:pPr>
        <w:ind w:left="2880" w:hanging="360"/>
      </w:pPr>
    </w:lvl>
    <w:lvl w:ilvl="4" w:tplc="4EC65786">
      <w:start w:val="1"/>
      <w:numFmt w:val="lowerLetter"/>
      <w:lvlText w:val="%5."/>
      <w:lvlJc w:val="left"/>
      <w:pPr>
        <w:ind w:left="3600" w:hanging="360"/>
      </w:pPr>
    </w:lvl>
    <w:lvl w:ilvl="5" w:tplc="434875BE">
      <w:start w:val="1"/>
      <w:numFmt w:val="lowerRoman"/>
      <w:lvlText w:val="%6."/>
      <w:lvlJc w:val="right"/>
      <w:pPr>
        <w:ind w:left="4320" w:hanging="180"/>
      </w:pPr>
    </w:lvl>
    <w:lvl w:ilvl="6" w:tplc="66FC3B0C">
      <w:start w:val="1"/>
      <w:numFmt w:val="decimal"/>
      <w:lvlText w:val="%7."/>
      <w:lvlJc w:val="left"/>
      <w:pPr>
        <w:ind w:left="5040" w:hanging="360"/>
      </w:pPr>
    </w:lvl>
    <w:lvl w:ilvl="7" w:tplc="AC56D5CC">
      <w:start w:val="1"/>
      <w:numFmt w:val="lowerLetter"/>
      <w:lvlText w:val="%8."/>
      <w:lvlJc w:val="left"/>
      <w:pPr>
        <w:ind w:left="5760" w:hanging="360"/>
      </w:pPr>
    </w:lvl>
    <w:lvl w:ilvl="8" w:tplc="7AB27D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7724"/>
    <w:multiLevelType w:val="hybridMultilevel"/>
    <w:tmpl w:val="E9F4DCE6"/>
    <w:lvl w:ilvl="0" w:tplc="4A90FC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B29F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E6FB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B085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D2AA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F420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2AE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AA3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B9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73CAD"/>
    <w:multiLevelType w:val="hybridMultilevel"/>
    <w:tmpl w:val="CD64FC1A"/>
    <w:lvl w:ilvl="0" w:tplc="EE9A0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63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C5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AD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04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28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63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B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04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E4391"/>
    <w:multiLevelType w:val="hybridMultilevel"/>
    <w:tmpl w:val="39ACEC88"/>
    <w:lvl w:ilvl="0" w:tplc="75666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012F0" w:tentative="1">
      <w:start w:val="1"/>
      <w:numFmt w:val="lowerLetter"/>
      <w:lvlText w:val="%2."/>
      <w:lvlJc w:val="left"/>
      <w:pPr>
        <w:ind w:left="1440" w:hanging="360"/>
      </w:pPr>
    </w:lvl>
    <w:lvl w:ilvl="2" w:tplc="DAE0679A" w:tentative="1">
      <w:start w:val="1"/>
      <w:numFmt w:val="lowerRoman"/>
      <w:lvlText w:val="%3."/>
      <w:lvlJc w:val="right"/>
      <w:pPr>
        <w:ind w:left="2160" w:hanging="180"/>
      </w:pPr>
    </w:lvl>
    <w:lvl w:ilvl="3" w:tplc="ECCC1276" w:tentative="1">
      <w:start w:val="1"/>
      <w:numFmt w:val="decimal"/>
      <w:lvlText w:val="%4."/>
      <w:lvlJc w:val="left"/>
      <w:pPr>
        <w:ind w:left="2880" w:hanging="360"/>
      </w:pPr>
    </w:lvl>
    <w:lvl w:ilvl="4" w:tplc="A574DCDC" w:tentative="1">
      <w:start w:val="1"/>
      <w:numFmt w:val="lowerLetter"/>
      <w:lvlText w:val="%5."/>
      <w:lvlJc w:val="left"/>
      <w:pPr>
        <w:ind w:left="3600" w:hanging="360"/>
      </w:pPr>
    </w:lvl>
    <w:lvl w:ilvl="5" w:tplc="71822CF2" w:tentative="1">
      <w:start w:val="1"/>
      <w:numFmt w:val="lowerRoman"/>
      <w:lvlText w:val="%6."/>
      <w:lvlJc w:val="right"/>
      <w:pPr>
        <w:ind w:left="4320" w:hanging="180"/>
      </w:pPr>
    </w:lvl>
    <w:lvl w:ilvl="6" w:tplc="AA1EB624" w:tentative="1">
      <w:start w:val="1"/>
      <w:numFmt w:val="decimal"/>
      <w:lvlText w:val="%7."/>
      <w:lvlJc w:val="left"/>
      <w:pPr>
        <w:ind w:left="5040" w:hanging="360"/>
      </w:pPr>
    </w:lvl>
    <w:lvl w:ilvl="7" w:tplc="FE94FAFC" w:tentative="1">
      <w:start w:val="1"/>
      <w:numFmt w:val="lowerLetter"/>
      <w:lvlText w:val="%8."/>
      <w:lvlJc w:val="left"/>
      <w:pPr>
        <w:ind w:left="5760" w:hanging="360"/>
      </w:pPr>
    </w:lvl>
    <w:lvl w:ilvl="8" w:tplc="5D26D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2F8E"/>
    <w:multiLevelType w:val="hybridMultilevel"/>
    <w:tmpl w:val="2C6A66E6"/>
    <w:lvl w:ilvl="0" w:tplc="C6369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8BA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7AF2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0CB6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1E10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0657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90B7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7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D88C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720C6"/>
    <w:multiLevelType w:val="hybridMultilevel"/>
    <w:tmpl w:val="FD788840"/>
    <w:lvl w:ilvl="0" w:tplc="714AB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2E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41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24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29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A5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6BF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8C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0E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C5823"/>
    <w:multiLevelType w:val="hybridMultilevel"/>
    <w:tmpl w:val="E5E87EB8"/>
    <w:lvl w:ilvl="0" w:tplc="37AC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62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D43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AD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8C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00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89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66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85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277A"/>
    <w:multiLevelType w:val="hybridMultilevel"/>
    <w:tmpl w:val="54BADEE8"/>
    <w:lvl w:ilvl="0" w:tplc="6A3C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F8F0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3A4A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A21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7218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1678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5015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D08E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9238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073EF"/>
    <w:multiLevelType w:val="hybridMultilevel"/>
    <w:tmpl w:val="E6B8DA86"/>
    <w:lvl w:ilvl="0" w:tplc="5BB4A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8A5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41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2A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C1D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21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60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6F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1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3845"/>
    <w:multiLevelType w:val="hybridMultilevel"/>
    <w:tmpl w:val="ECAC3BBC"/>
    <w:lvl w:ilvl="0" w:tplc="CC349B0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9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86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E9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CD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A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0F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45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C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26554"/>
    <w:multiLevelType w:val="hybridMultilevel"/>
    <w:tmpl w:val="AA5ADE26"/>
    <w:lvl w:ilvl="0" w:tplc="B5EE0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12FF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E2E9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BA43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2489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CA66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E4BD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A4BD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70FB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3674C"/>
    <w:multiLevelType w:val="hybridMultilevel"/>
    <w:tmpl w:val="33580F66"/>
    <w:lvl w:ilvl="0" w:tplc="BCCEC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81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80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08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8E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E6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2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C3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46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0F23"/>
    <w:multiLevelType w:val="hybridMultilevel"/>
    <w:tmpl w:val="BF188DF6"/>
    <w:lvl w:ilvl="0" w:tplc="95543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EC4C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EC7A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3E08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BCFC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FE9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747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2E67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8C3F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4A0DB4"/>
    <w:multiLevelType w:val="hybridMultilevel"/>
    <w:tmpl w:val="AC74747A"/>
    <w:lvl w:ilvl="0" w:tplc="FB848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CFF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9ADD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3C88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F83B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067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BE74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B840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3404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174CFD"/>
    <w:multiLevelType w:val="hybridMultilevel"/>
    <w:tmpl w:val="C554D8FA"/>
    <w:lvl w:ilvl="0" w:tplc="19869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E40F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4C87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BC0C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7A54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74E7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CA62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8084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8E6D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4626BB"/>
    <w:multiLevelType w:val="hybridMultilevel"/>
    <w:tmpl w:val="F9EA3C5C"/>
    <w:lvl w:ilvl="0" w:tplc="75F6C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7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C0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44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C8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83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82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C6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A2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04CD7"/>
    <w:multiLevelType w:val="hybridMultilevel"/>
    <w:tmpl w:val="6CF8EAF6"/>
    <w:lvl w:ilvl="0" w:tplc="FDEE1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C1E78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EE3D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3A78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624C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8AE8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12A4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F45E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98FA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B7559F"/>
    <w:multiLevelType w:val="hybridMultilevel"/>
    <w:tmpl w:val="DC741282"/>
    <w:lvl w:ilvl="0" w:tplc="7AFEF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EF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0F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A1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B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83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CB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47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A66BE"/>
    <w:multiLevelType w:val="hybridMultilevel"/>
    <w:tmpl w:val="8D489A2C"/>
    <w:lvl w:ilvl="0" w:tplc="02942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E42E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D2D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1A43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5CFC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D44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E0F9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D468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78BB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C22F4"/>
    <w:multiLevelType w:val="hybridMultilevel"/>
    <w:tmpl w:val="3E862C54"/>
    <w:lvl w:ilvl="0" w:tplc="967CA188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5B66BAE2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9F2E8E4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F6AE2FC8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59BCD520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CB6688A4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95901990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700B9FE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C708216E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71047575"/>
    <w:multiLevelType w:val="hybridMultilevel"/>
    <w:tmpl w:val="991A1B62"/>
    <w:lvl w:ilvl="0" w:tplc="C39CF4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8A3D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C897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1E70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0D4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D499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7A7B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ED2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D2A2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C00C8"/>
    <w:multiLevelType w:val="hybridMultilevel"/>
    <w:tmpl w:val="31F256FC"/>
    <w:lvl w:ilvl="0" w:tplc="001A5E8E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FBC41C1E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F9828626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9BE3180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769CD5E8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CB784A30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A90E0F50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B324F39C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FCCED12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7A3B0242"/>
    <w:multiLevelType w:val="hybridMultilevel"/>
    <w:tmpl w:val="D124F2C2"/>
    <w:lvl w:ilvl="0" w:tplc="A7EA6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A8C5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F822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CE65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72D2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66F6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7A80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A5C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4878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42760C"/>
    <w:multiLevelType w:val="hybridMultilevel"/>
    <w:tmpl w:val="D6D4FD3C"/>
    <w:lvl w:ilvl="0" w:tplc="8A02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EC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68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8E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64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65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AE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83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A7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21"/>
  </w:num>
  <w:num w:numId="5">
    <w:abstractNumId w:val="12"/>
  </w:num>
  <w:num w:numId="6">
    <w:abstractNumId w:val="6"/>
  </w:num>
  <w:num w:numId="7">
    <w:abstractNumId w:val="27"/>
  </w:num>
  <w:num w:numId="8">
    <w:abstractNumId w:val="25"/>
  </w:num>
  <w:num w:numId="9">
    <w:abstractNumId w:val="15"/>
  </w:num>
  <w:num w:numId="10">
    <w:abstractNumId w:val="18"/>
  </w:num>
  <w:num w:numId="11">
    <w:abstractNumId w:val="1"/>
  </w:num>
  <w:num w:numId="12">
    <w:abstractNumId w:val="23"/>
  </w:num>
  <w:num w:numId="13">
    <w:abstractNumId w:val="19"/>
  </w:num>
  <w:num w:numId="14">
    <w:abstractNumId w:val="2"/>
  </w:num>
  <w:num w:numId="15">
    <w:abstractNumId w:val="28"/>
  </w:num>
  <w:num w:numId="16">
    <w:abstractNumId w:val="0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</w:num>
  <w:num w:numId="21">
    <w:abstractNumId w:val="24"/>
  </w:num>
  <w:num w:numId="22">
    <w:abstractNumId w:val="3"/>
  </w:num>
  <w:num w:numId="23">
    <w:abstractNumId w:val="8"/>
  </w:num>
  <w:num w:numId="24">
    <w:abstractNumId w:val="11"/>
  </w:num>
  <w:num w:numId="25">
    <w:abstractNumId w:val="9"/>
  </w:num>
  <w:num w:numId="26">
    <w:abstractNumId w:val="17"/>
  </w:num>
  <w:num w:numId="27">
    <w:abstractNumId w:val="10"/>
  </w:num>
  <w:num w:numId="28">
    <w:abstractNumId w:val="16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77"/>
    <w:rsid w:val="00041E9E"/>
    <w:rsid w:val="00061969"/>
    <w:rsid w:val="00063A27"/>
    <w:rsid w:val="0007261C"/>
    <w:rsid w:val="00077CC0"/>
    <w:rsid w:val="000846FA"/>
    <w:rsid w:val="000A7CB1"/>
    <w:rsid w:val="000B18C6"/>
    <w:rsid w:val="000B23A7"/>
    <w:rsid w:val="000C6921"/>
    <w:rsid w:val="000E3A88"/>
    <w:rsid w:val="000E4981"/>
    <w:rsid w:val="00100AB7"/>
    <w:rsid w:val="001037B9"/>
    <w:rsid w:val="001047C0"/>
    <w:rsid w:val="001108CA"/>
    <w:rsid w:val="00151671"/>
    <w:rsid w:val="00156495"/>
    <w:rsid w:val="00177CE8"/>
    <w:rsid w:val="0019103D"/>
    <w:rsid w:val="00194B6F"/>
    <w:rsid w:val="001B0233"/>
    <w:rsid w:val="001B404D"/>
    <w:rsid w:val="001C1068"/>
    <w:rsid w:val="001C1090"/>
    <w:rsid w:val="001D0FD1"/>
    <w:rsid w:val="001E75F4"/>
    <w:rsid w:val="002011A2"/>
    <w:rsid w:val="00201AA9"/>
    <w:rsid w:val="002305C4"/>
    <w:rsid w:val="002467FE"/>
    <w:rsid w:val="002508E9"/>
    <w:rsid w:val="0025456A"/>
    <w:rsid w:val="002700B7"/>
    <w:rsid w:val="002708EC"/>
    <w:rsid w:val="00275F2D"/>
    <w:rsid w:val="002B18FF"/>
    <w:rsid w:val="002C2E13"/>
    <w:rsid w:val="002C4803"/>
    <w:rsid w:val="002D6795"/>
    <w:rsid w:val="002F1D40"/>
    <w:rsid w:val="003057AC"/>
    <w:rsid w:val="00330432"/>
    <w:rsid w:val="00363590"/>
    <w:rsid w:val="0039714E"/>
    <w:rsid w:val="003B17DA"/>
    <w:rsid w:val="003B77A1"/>
    <w:rsid w:val="003C287B"/>
    <w:rsid w:val="003F3587"/>
    <w:rsid w:val="004055AA"/>
    <w:rsid w:val="004119F2"/>
    <w:rsid w:val="00412DED"/>
    <w:rsid w:val="00416E72"/>
    <w:rsid w:val="004423C5"/>
    <w:rsid w:val="00443418"/>
    <w:rsid w:val="00443E48"/>
    <w:rsid w:val="00495A22"/>
    <w:rsid w:val="004A0734"/>
    <w:rsid w:val="004A3E7A"/>
    <w:rsid w:val="004E286B"/>
    <w:rsid w:val="004E6943"/>
    <w:rsid w:val="004F0265"/>
    <w:rsid w:val="004F5ABE"/>
    <w:rsid w:val="00537B53"/>
    <w:rsid w:val="00552C56"/>
    <w:rsid w:val="0056358A"/>
    <w:rsid w:val="00573C3E"/>
    <w:rsid w:val="0058094C"/>
    <w:rsid w:val="00584CEA"/>
    <w:rsid w:val="00585A89"/>
    <w:rsid w:val="005A179A"/>
    <w:rsid w:val="005A3C27"/>
    <w:rsid w:val="005C3968"/>
    <w:rsid w:val="005C5D8C"/>
    <w:rsid w:val="005D4FD5"/>
    <w:rsid w:val="005E1B30"/>
    <w:rsid w:val="005E4150"/>
    <w:rsid w:val="005F0605"/>
    <w:rsid w:val="005F1017"/>
    <w:rsid w:val="005F795B"/>
    <w:rsid w:val="0060790F"/>
    <w:rsid w:val="00636602"/>
    <w:rsid w:val="00645118"/>
    <w:rsid w:val="006503F8"/>
    <w:rsid w:val="00650495"/>
    <w:rsid w:val="00663E88"/>
    <w:rsid w:val="0066738E"/>
    <w:rsid w:val="006708C2"/>
    <w:rsid w:val="006776AF"/>
    <w:rsid w:val="006842B2"/>
    <w:rsid w:val="006A0BED"/>
    <w:rsid w:val="006A45E9"/>
    <w:rsid w:val="006A7CEC"/>
    <w:rsid w:val="006B6476"/>
    <w:rsid w:val="006C1AAC"/>
    <w:rsid w:val="006E46DF"/>
    <w:rsid w:val="006F1A9F"/>
    <w:rsid w:val="00734573"/>
    <w:rsid w:val="00742836"/>
    <w:rsid w:val="00742DD3"/>
    <w:rsid w:val="007619EC"/>
    <w:rsid w:val="00773F30"/>
    <w:rsid w:val="00784F06"/>
    <w:rsid w:val="007932B4"/>
    <w:rsid w:val="007A79E5"/>
    <w:rsid w:val="007B0B94"/>
    <w:rsid w:val="007C3118"/>
    <w:rsid w:val="007C737E"/>
    <w:rsid w:val="007D02ED"/>
    <w:rsid w:val="007D59DB"/>
    <w:rsid w:val="007E20F1"/>
    <w:rsid w:val="007F21BC"/>
    <w:rsid w:val="008958D4"/>
    <w:rsid w:val="008A6BFE"/>
    <w:rsid w:val="008D37CB"/>
    <w:rsid w:val="008E4E24"/>
    <w:rsid w:val="008E5D7D"/>
    <w:rsid w:val="008F0C9C"/>
    <w:rsid w:val="0091175C"/>
    <w:rsid w:val="0094324B"/>
    <w:rsid w:val="00963D36"/>
    <w:rsid w:val="00964608"/>
    <w:rsid w:val="00970BB5"/>
    <w:rsid w:val="00984D34"/>
    <w:rsid w:val="009B0BE9"/>
    <w:rsid w:val="009B2C14"/>
    <w:rsid w:val="009B74F9"/>
    <w:rsid w:val="00A13017"/>
    <w:rsid w:val="00A170C1"/>
    <w:rsid w:val="00A46209"/>
    <w:rsid w:val="00A551B0"/>
    <w:rsid w:val="00A663F2"/>
    <w:rsid w:val="00A67047"/>
    <w:rsid w:val="00A71077"/>
    <w:rsid w:val="00A73AC7"/>
    <w:rsid w:val="00AB2662"/>
    <w:rsid w:val="00AB4442"/>
    <w:rsid w:val="00AB6C1D"/>
    <w:rsid w:val="00AF45BB"/>
    <w:rsid w:val="00B07F70"/>
    <w:rsid w:val="00B20759"/>
    <w:rsid w:val="00B46F3A"/>
    <w:rsid w:val="00B8433E"/>
    <w:rsid w:val="00B87DB7"/>
    <w:rsid w:val="00B93A57"/>
    <w:rsid w:val="00B94A3F"/>
    <w:rsid w:val="00BB0717"/>
    <w:rsid w:val="00BB45E6"/>
    <w:rsid w:val="00BD3ABB"/>
    <w:rsid w:val="00BD56B9"/>
    <w:rsid w:val="00BE0E19"/>
    <w:rsid w:val="00BF1DDE"/>
    <w:rsid w:val="00C04DD4"/>
    <w:rsid w:val="00C10715"/>
    <w:rsid w:val="00C22073"/>
    <w:rsid w:val="00C645B4"/>
    <w:rsid w:val="00C66E90"/>
    <w:rsid w:val="00C75ECB"/>
    <w:rsid w:val="00C76E25"/>
    <w:rsid w:val="00C85E04"/>
    <w:rsid w:val="00C91292"/>
    <w:rsid w:val="00C94E4F"/>
    <w:rsid w:val="00CA5D9C"/>
    <w:rsid w:val="00CC40A4"/>
    <w:rsid w:val="00CC55B6"/>
    <w:rsid w:val="00D024EA"/>
    <w:rsid w:val="00D11476"/>
    <w:rsid w:val="00D13953"/>
    <w:rsid w:val="00D16B30"/>
    <w:rsid w:val="00D42241"/>
    <w:rsid w:val="00D66E23"/>
    <w:rsid w:val="00D931FF"/>
    <w:rsid w:val="00D949C3"/>
    <w:rsid w:val="00DA21C1"/>
    <w:rsid w:val="00DB612A"/>
    <w:rsid w:val="00DC6160"/>
    <w:rsid w:val="00DF1978"/>
    <w:rsid w:val="00DF2B01"/>
    <w:rsid w:val="00DF7E72"/>
    <w:rsid w:val="00E01C73"/>
    <w:rsid w:val="00E07504"/>
    <w:rsid w:val="00E12D78"/>
    <w:rsid w:val="00E55DF3"/>
    <w:rsid w:val="00E6101C"/>
    <w:rsid w:val="00E61E22"/>
    <w:rsid w:val="00E76008"/>
    <w:rsid w:val="00E76C22"/>
    <w:rsid w:val="00E92E7B"/>
    <w:rsid w:val="00EA4336"/>
    <w:rsid w:val="00ED4E6C"/>
    <w:rsid w:val="00ED7FD1"/>
    <w:rsid w:val="00EF6474"/>
    <w:rsid w:val="00F20FF2"/>
    <w:rsid w:val="00F2471A"/>
    <w:rsid w:val="00F33877"/>
    <w:rsid w:val="00F659EA"/>
    <w:rsid w:val="00F702D6"/>
    <w:rsid w:val="00F842CB"/>
    <w:rsid w:val="00F87BB0"/>
    <w:rsid w:val="00FA2514"/>
    <w:rsid w:val="00FA3F23"/>
    <w:rsid w:val="00FC384E"/>
    <w:rsid w:val="00FD3330"/>
    <w:rsid w:val="00FE0CB7"/>
    <w:rsid w:val="00FF1AEF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2CB"/>
  <w15:chartTrackingRefBased/>
  <w15:docId w15:val="{8FF34BD0-52CC-43BB-8033-9327585F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77"/>
    <w:pPr>
      <w:spacing w:after="0"/>
      <w:jc w:val="both"/>
    </w:pPr>
    <w:rPr>
      <w:color w:val="808080" w:themeColor="background1" w:themeShade="80"/>
      <w:sz w:val="24"/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07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D2CB"/>
      <w:sz w:val="32"/>
      <w:szCs w:val="32"/>
      <w14:textFill>
        <w14:solidFill>
          <w14:srgbClr w14:val="00D2CB">
            <w14:lumMod w14:val="50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077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color w:val="00D2CB"/>
      <w:szCs w:val="26"/>
      <w14:textFill>
        <w14:solidFill>
          <w14:srgbClr w14:val="00D2CB">
            <w14:lumMod w14:val="50000"/>
          </w14:srgb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0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D2CB"/>
      <w:szCs w:val="24"/>
      <w14:textFill>
        <w14:solidFill>
          <w14:srgbClr w14:val="00D2CB">
            <w14:lumMod w14:val="50000"/>
          </w14:srgb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0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077"/>
    <w:pPr>
      <w:keepNext/>
      <w:keepLines/>
      <w:spacing w:before="40"/>
      <w:outlineLvl w:val="5"/>
    </w:pPr>
    <w:rPr>
      <w:rFonts w:ascii="Calibri Light" w:eastAsia="PMingLiU" w:hAnsi="Calibri Light" w:cs="Times New Roman"/>
      <w:color w:val="1F4D78"/>
      <w14:textFill>
        <w14:solidFill>
          <w14:srgbClr w14:val="1F4D78">
            <w14:lumMod w14:val="50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077"/>
    <w:rPr>
      <w:rFonts w:asciiTheme="majorHAnsi" w:eastAsiaTheme="majorEastAsia" w:hAnsiTheme="majorHAnsi" w:cstheme="majorBidi"/>
      <w:b/>
      <w:color w:val="00D2CB"/>
      <w:sz w:val="32"/>
      <w:szCs w:val="32"/>
      <w14:textFill>
        <w14:solidFill>
          <w14:srgbClr w14:val="00D2CB">
            <w14:lumMod w14:val="50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A71077"/>
    <w:rPr>
      <w:rFonts w:asciiTheme="majorHAnsi" w:eastAsiaTheme="majorEastAsia" w:hAnsiTheme="majorHAnsi" w:cstheme="majorBidi"/>
      <w:b/>
      <w:color w:val="00D2CB"/>
      <w:sz w:val="24"/>
      <w:szCs w:val="26"/>
      <w14:textFill>
        <w14:solidFill>
          <w14:srgbClr w14:val="00D2CB">
            <w14:lumMod w14:val="50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A71077"/>
    <w:rPr>
      <w:rFonts w:asciiTheme="majorHAnsi" w:eastAsiaTheme="majorEastAsia" w:hAnsiTheme="majorHAnsi" w:cstheme="majorBidi"/>
      <w:b/>
      <w:color w:val="00D2CB"/>
      <w:sz w:val="24"/>
      <w:szCs w:val="24"/>
      <w14:textFill>
        <w14:solidFill>
          <w14:srgbClr w14:val="00D2CB">
            <w14:lumMod w14:val="50000"/>
          </w14:srgb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A71077"/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077"/>
    <w:rPr>
      <w:rFonts w:ascii="Calibri Light" w:eastAsia="PMingLiU" w:hAnsi="Calibri Light" w:cs="Times New Roman"/>
      <w:color w:val="1F4D78"/>
      <w:sz w:val="24"/>
      <w14:textFill>
        <w14:solidFill>
          <w14:srgbClr w14:val="1F4D78">
            <w14:lumMod w14:val="50000"/>
          </w14:srgbClr>
        </w14:solidFill>
      </w14:textFill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A71077"/>
    <w:pPr>
      <w:keepNext/>
      <w:keepLines/>
      <w:spacing w:before="40" w:line="256" w:lineRule="auto"/>
      <w:outlineLvl w:val="5"/>
    </w:pPr>
    <w:rPr>
      <w:rFonts w:ascii="Calibri Light" w:eastAsia="PMingLiU" w:hAnsi="Calibri Light" w:cs="Times New Roman"/>
      <w:color w:val="1F4D78"/>
      <w14:textFill>
        <w14:solidFill>
          <w14:srgbClr w14:val="1F4D78">
            <w14:lumMod w14:val="50000"/>
          </w14:srgbClr>
        </w14:solidFill>
      </w14:textFill>
    </w:rPr>
  </w:style>
  <w:style w:type="character" w:customStyle="1" w:styleId="Hyperlink1">
    <w:name w:val="Hyperlink1"/>
    <w:basedOn w:val="DefaultParagraphFont"/>
    <w:uiPriority w:val="99"/>
    <w:unhideWhenUsed/>
    <w:rsid w:val="00A7107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0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077"/>
    <w:rPr>
      <w:rFonts w:ascii="Calibri" w:eastAsia="Calibri" w:hAnsi="Calibri" w:cs="Times New Roman"/>
      <w:color w:val="808080" w:themeColor="background1" w:themeShade="8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710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077"/>
    <w:rPr>
      <w:rFonts w:ascii="Calibri" w:eastAsia="Calibri" w:hAnsi="Calibri" w:cs="Times New Roman"/>
      <w:color w:val="808080" w:themeColor="background1" w:themeShade="80"/>
      <w:sz w:val="20"/>
      <w:szCs w:val="20"/>
    </w:rPr>
  </w:style>
  <w:style w:type="character" w:customStyle="1" w:styleId="ListParagraphChar">
    <w:name w:val="List Paragraph Char"/>
    <w:aliases w:val="cS List Paragraph Char"/>
    <w:link w:val="ListParagraph"/>
    <w:uiPriority w:val="34"/>
    <w:locked/>
    <w:rsid w:val="00A71077"/>
  </w:style>
  <w:style w:type="paragraph" w:customStyle="1" w:styleId="cSListParagraph1">
    <w:name w:val="cS List Paragraph1"/>
    <w:basedOn w:val="Normal"/>
    <w:next w:val="ListParagraph"/>
    <w:uiPriority w:val="34"/>
    <w:qFormat/>
    <w:rsid w:val="00A71077"/>
    <w:pPr>
      <w:spacing w:line="256" w:lineRule="auto"/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A7107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1077"/>
    <w:rPr>
      <w:sz w:val="16"/>
      <w:szCs w:val="16"/>
    </w:rPr>
  </w:style>
  <w:style w:type="character" w:customStyle="1" w:styleId="mixed-citation">
    <w:name w:val="mixed-citation"/>
    <w:basedOn w:val="DefaultParagraphFont"/>
    <w:rsid w:val="00A71077"/>
  </w:style>
  <w:style w:type="character" w:customStyle="1" w:styleId="ref-title">
    <w:name w:val="ref-title"/>
    <w:basedOn w:val="DefaultParagraphFont"/>
    <w:rsid w:val="00A71077"/>
  </w:style>
  <w:style w:type="character" w:customStyle="1" w:styleId="ref-journal">
    <w:name w:val="ref-journal"/>
    <w:basedOn w:val="DefaultParagraphFont"/>
    <w:rsid w:val="00A71077"/>
  </w:style>
  <w:style w:type="table" w:styleId="TableGrid">
    <w:name w:val="Table Grid"/>
    <w:basedOn w:val="TableNormal"/>
    <w:uiPriority w:val="39"/>
    <w:rsid w:val="00A710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1">
    <w:name w:val="Heading 6 Char1"/>
    <w:basedOn w:val="DefaultParagraphFont"/>
    <w:uiPriority w:val="9"/>
    <w:semiHidden/>
    <w:rsid w:val="00A7107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A71077"/>
    <w:rPr>
      <w:color w:val="0563C1" w:themeColor="hyperlink"/>
      <w:u w:val="single"/>
    </w:rPr>
  </w:style>
  <w:style w:type="paragraph" w:styleId="ListParagraph">
    <w:name w:val="List Paragraph"/>
    <w:aliases w:val="cS List Paragraph"/>
    <w:basedOn w:val="Normal"/>
    <w:link w:val="ListParagraphChar"/>
    <w:uiPriority w:val="34"/>
    <w:qFormat/>
    <w:rsid w:val="00A71077"/>
    <w:pPr>
      <w:ind w:left="720"/>
      <w:contextualSpacing/>
    </w:pPr>
    <w:rPr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77"/>
    <w:rPr>
      <w:rFonts w:ascii="Segoe UI" w:hAnsi="Segoe UI" w:cs="Segoe UI"/>
      <w:color w:val="808080" w:themeColor="background1" w:themeShade="8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07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077"/>
    <w:rPr>
      <w:rFonts w:ascii="Calibri" w:eastAsia="Calibri" w:hAnsi="Calibri" w:cs="Times New Roman"/>
      <w:b/>
      <w:bCs/>
      <w:color w:val="808080" w:themeColor="background1" w:themeShade="8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10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077"/>
    <w:rPr>
      <w:color w:val="808080" w:themeColor="background1" w:themeShade="80"/>
      <w:sz w:val="24"/>
    </w:rPr>
  </w:style>
  <w:style w:type="paragraph" w:styleId="Footer">
    <w:name w:val="footer"/>
    <w:basedOn w:val="Normal"/>
    <w:link w:val="FooterChar"/>
    <w:uiPriority w:val="99"/>
    <w:unhideWhenUsed/>
    <w:rsid w:val="00A710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77"/>
    <w:rPr>
      <w:color w:val="808080" w:themeColor="background1" w:themeShade="80"/>
      <w:sz w:val="24"/>
    </w:rPr>
  </w:style>
  <w:style w:type="table" w:styleId="ListTable1Light">
    <w:name w:val="List Table 1 Light"/>
    <w:basedOn w:val="TableNormal"/>
    <w:uiPriority w:val="46"/>
    <w:rsid w:val="00A710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A710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44">
    <w:name w:val="Pa44"/>
    <w:basedOn w:val="Normal"/>
    <w:next w:val="Normal"/>
    <w:uiPriority w:val="99"/>
    <w:rsid w:val="00A71077"/>
    <w:pPr>
      <w:autoSpaceDE w:val="0"/>
      <w:autoSpaceDN w:val="0"/>
      <w:adjustRightInd w:val="0"/>
      <w:spacing w:line="161" w:lineRule="atLeast"/>
    </w:pPr>
    <w:rPr>
      <w:rFonts w:ascii="UUJMI S+ Gotham HTF" w:hAnsi="UUJMI S+ Gotham HTF"/>
      <w:szCs w:val="24"/>
    </w:rPr>
  </w:style>
  <w:style w:type="character" w:customStyle="1" w:styleId="A16">
    <w:name w:val="A16"/>
    <w:uiPriority w:val="99"/>
    <w:rsid w:val="00A71077"/>
    <w:rPr>
      <w:rFonts w:cs="UUJMI S+ Gotham HTF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A71077"/>
    <w:rPr>
      <w:rFonts w:cs="UUJMI S+ Gotham HTF"/>
      <w:color w:val="00000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710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10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71077"/>
    <w:pPr>
      <w:spacing w:after="100"/>
      <w:ind w:left="440"/>
    </w:pPr>
  </w:style>
  <w:style w:type="table" w:styleId="GridTable6Colorful-Accent3">
    <w:name w:val="Grid Table 6 Colorful Accent 3"/>
    <w:basedOn w:val="TableNormal"/>
    <w:uiPriority w:val="51"/>
    <w:rsid w:val="00A710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A7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107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0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Bullet">
    <w:name w:val="Bullet"/>
    <w:basedOn w:val="Normal"/>
    <w:link w:val="BulletChar"/>
    <w:qFormat/>
    <w:rsid w:val="006C1AAC"/>
    <w:pPr>
      <w:numPr>
        <w:numId w:val="1"/>
      </w:numPr>
      <w:spacing w:before="26" w:after="26" w:line="257" w:lineRule="auto"/>
    </w:pPr>
    <w:rPr>
      <w:rFonts w:ascii="Calibri" w:eastAsia="Calibri" w:hAnsi="Calibri" w:cs="Times New Roman"/>
    </w:rPr>
  </w:style>
  <w:style w:type="character" w:customStyle="1" w:styleId="BulletChar">
    <w:name w:val="Bullet Char"/>
    <w:basedOn w:val="DefaultParagraphFont"/>
    <w:link w:val="Bullet"/>
    <w:rsid w:val="006C1AAC"/>
    <w:rPr>
      <w:rFonts w:ascii="Calibri" w:eastAsia="Calibri" w:hAnsi="Calibri" w:cs="Times New Roman"/>
      <w:color w:val="808080" w:themeColor="background1" w:themeShade="80"/>
      <w:sz w:val="24"/>
    </w:rPr>
  </w:style>
  <w:style w:type="paragraph" w:customStyle="1" w:styleId="xmsonormal">
    <w:name w:val="x_msonormal"/>
    <w:basedOn w:val="Normal"/>
    <w:rsid w:val="00A71077"/>
    <w:pPr>
      <w:spacing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71077"/>
    <w:pPr>
      <w:spacing w:after="0"/>
      <w:outlineLvl w:val="9"/>
    </w:pPr>
    <w:rPr>
      <w:b w:val="0"/>
      <w:color w:val="1F4E79" w:themeColor="accent1" w:themeShade="8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5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lencepreventionwales.co.uk/research-evidence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ho.int/violence_injury_prevention/violence/e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s.who.int/violence-info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F4DF8D8B-EAA1-44E2-997E-3B99284F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Quigg, Zara</dc:creator>
  <cp:lastModifiedBy>Quigg, Zara</cp:lastModifiedBy>
  <cp:revision>3</cp:revision>
  <cp:lastPrinted>2020-12-04T16:50:00Z</cp:lastPrinted>
  <dcterms:created xsi:type="dcterms:W3CDTF">2021-01-04T11:48:00Z</dcterms:created>
  <dcterms:modified xsi:type="dcterms:W3CDTF">2021-01-04T11:49:00Z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http://www.zotero.org/styles/who-europe-numeric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f988fe81-98e0-318a-9897-99d0988cd97b</vt:lpwstr>
  </property>
</Properties>
</file>